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24CA" w14:textId="77777777" w:rsidR="001E0602" w:rsidRDefault="001E0602" w:rsidP="001E0602">
      <w:pPr>
        <w:spacing w:after="0" w:line="240" w:lineRule="auto"/>
        <w:ind w:left="450" w:hanging="90"/>
      </w:pPr>
    </w:p>
    <w:p w14:paraId="7D15B061" w14:textId="69CDF910" w:rsidR="001E0602" w:rsidRDefault="001E0602" w:rsidP="001E0602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2763BE">
        <w:rPr>
          <w:rFonts w:cs="Times New Roman"/>
          <w:b/>
          <w:sz w:val="22"/>
        </w:rPr>
        <w:t xml:space="preserve">Attendance- </w:t>
      </w:r>
      <w:r>
        <w:rPr>
          <w:rFonts w:cs="Times New Roman"/>
          <w:bCs/>
          <w:sz w:val="22"/>
        </w:rPr>
        <w:t xml:space="preserve">Irio Schiano, Daniel Pfeiffer, </w:t>
      </w:r>
      <w:r w:rsidR="005C2BBB">
        <w:rPr>
          <w:rFonts w:cs="Times New Roman"/>
          <w:bCs/>
          <w:sz w:val="22"/>
        </w:rPr>
        <w:t xml:space="preserve">Deepa Shukla, </w:t>
      </w:r>
      <w:r>
        <w:rPr>
          <w:rFonts w:cs="Times New Roman"/>
          <w:bCs/>
          <w:sz w:val="22"/>
        </w:rPr>
        <w:t xml:space="preserve">Gabrielle Corso, Thomas </w:t>
      </w:r>
      <w:proofErr w:type="spellStart"/>
      <w:r>
        <w:rPr>
          <w:rFonts w:cs="Times New Roman"/>
          <w:bCs/>
          <w:sz w:val="22"/>
        </w:rPr>
        <w:t>Pilnik</w:t>
      </w:r>
      <w:proofErr w:type="spellEnd"/>
      <w:r>
        <w:rPr>
          <w:rFonts w:cs="Times New Roman"/>
          <w:bCs/>
          <w:sz w:val="22"/>
        </w:rPr>
        <w:t>, and Julianna Herman.</w:t>
      </w:r>
      <w:r w:rsidRPr="007F411E">
        <w:rPr>
          <w:rFonts w:cs="Times New Roman"/>
          <w:bCs/>
          <w:sz w:val="22"/>
        </w:rPr>
        <w:t xml:space="preserve"> </w:t>
      </w:r>
    </w:p>
    <w:p w14:paraId="142C4D36" w14:textId="77777777" w:rsidR="001E0602" w:rsidRDefault="001E0602" w:rsidP="001E0602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</w:p>
    <w:p w14:paraId="756A1F3E" w14:textId="0744B42D" w:rsidR="001E0602" w:rsidRDefault="001E0602" w:rsidP="001E0602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4</w:t>
      </w:r>
      <w:r w:rsidRPr="00CC660D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08pm</w:t>
      </w:r>
    </w:p>
    <w:p w14:paraId="6A4517F8" w14:textId="77777777" w:rsidR="001E0602" w:rsidRPr="009D4975" w:rsidRDefault="001E0602" w:rsidP="00C84762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7E314824" w14:textId="110418D2" w:rsidR="00C84762" w:rsidRPr="00C84762" w:rsidRDefault="00DA62F2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727A0171" w14:textId="7B847928" w:rsidR="005C2BBB" w:rsidRPr="00CB05E8" w:rsidRDefault="00A36AAE" w:rsidP="00CB05E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A603D0">
        <w:rPr>
          <w:rFonts w:cs="Times New Roman"/>
          <w:sz w:val="22"/>
        </w:rPr>
        <w:t>Irio Schiano</w:t>
      </w:r>
    </w:p>
    <w:p w14:paraId="10D8AC90" w14:textId="67496962" w:rsidR="00FD645C" w:rsidRDefault="001E6273" w:rsidP="00A05884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Student Activities Chart</w:t>
      </w:r>
      <w:r w:rsidR="00CB05E8">
        <w:rPr>
          <w:rFonts w:cs="Times New Roman"/>
          <w:sz w:val="22"/>
        </w:rPr>
        <w:t>- Deepa confirmed that it is not necessary to submit.</w:t>
      </w:r>
    </w:p>
    <w:p w14:paraId="104471A0" w14:textId="22A69003" w:rsidR="00196DA1" w:rsidRDefault="00196DA1" w:rsidP="00D97AF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Kent Meeting update</w:t>
      </w:r>
      <w:r w:rsidR="00CB05E8">
        <w:rPr>
          <w:rFonts w:cs="Times New Roman"/>
          <w:sz w:val="22"/>
        </w:rPr>
        <w:t xml:space="preserve">- Some priorities for this year; introducing a legal </w:t>
      </w:r>
      <w:r w:rsidR="00CB05E8" w:rsidRPr="00D97AFD">
        <w:rPr>
          <w:rFonts w:cs="Times New Roman"/>
          <w:sz w:val="22"/>
        </w:rPr>
        <w:t>advisory council for graduate students and implementation of graduate student housing.</w:t>
      </w:r>
    </w:p>
    <w:p w14:paraId="6AEF8519" w14:textId="62775C48" w:rsidR="00D97AFD" w:rsidRDefault="00D97AFD" w:rsidP="00D97AF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Senate Meeting Minutes- Gabrielle needs to add attendance at the end of all meeting minutes.</w:t>
      </w:r>
    </w:p>
    <w:p w14:paraId="573E5B14" w14:textId="4B31F7EF" w:rsidR="001E7B30" w:rsidRDefault="001E7B30" w:rsidP="001E7B3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E7B30">
        <w:rPr>
          <w:rFonts w:cs="Times New Roman"/>
          <w:sz w:val="22"/>
        </w:rPr>
        <w:t>W</w:t>
      </w:r>
      <w:r w:rsidR="001F27D5">
        <w:rPr>
          <w:rFonts w:cs="Times New Roman"/>
          <w:sz w:val="22"/>
        </w:rPr>
        <w:t>ant to ask about</w:t>
      </w:r>
      <w:r w:rsidRPr="001E7B30">
        <w:rPr>
          <w:rFonts w:cs="Times New Roman"/>
          <w:sz w:val="22"/>
        </w:rPr>
        <w:t xml:space="preserve"> add</w:t>
      </w:r>
      <w:r w:rsidR="001F27D5">
        <w:rPr>
          <w:rFonts w:cs="Times New Roman"/>
          <w:sz w:val="22"/>
        </w:rPr>
        <w:t>ing</w:t>
      </w:r>
      <w:r w:rsidRPr="001E7B30">
        <w:rPr>
          <w:rFonts w:cs="Times New Roman"/>
          <w:sz w:val="22"/>
        </w:rPr>
        <w:t xml:space="preserve"> another graduate student to the senate executive committee. </w:t>
      </w:r>
    </w:p>
    <w:p w14:paraId="4B681D49" w14:textId="7528AF97" w:rsidR="001E7B30" w:rsidRDefault="001E7B30" w:rsidP="001E7B3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GFC Committee-</w:t>
      </w:r>
      <w:r w:rsidRPr="001E7B3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Julianna requests to have GFC emails sent to her.</w:t>
      </w:r>
    </w:p>
    <w:p w14:paraId="34E53841" w14:textId="0E4698F9" w:rsidR="000A65E8" w:rsidRPr="001E7B30" w:rsidRDefault="000A65E8" w:rsidP="001E7B3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Parking Reimbursements- Irio needs to follow up with a previous GSS President to square away the reimbursement process. Thomas says he will try to submit a test PR.</w:t>
      </w:r>
    </w:p>
    <w:p w14:paraId="5A278D98" w14:textId="5D6AF675" w:rsidR="00A36AAE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Daniel P</w:t>
      </w:r>
      <w:r w:rsidR="00A603D0" w:rsidRPr="00A603D0">
        <w:rPr>
          <w:rFonts w:cs="Times New Roman"/>
          <w:sz w:val="22"/>
        </w:rPr>
        <w:t>feiffer</w:t>
      </w:r>
    </w:p>
    <w:p w14:paraId="6B7DC523" w14:textId="755B8080" w:rsidR="00A603D0" w:rsidRDefault="001E7B30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N/A</w:t>
      </w:r>
    </w:p>
    <w:p w14:paraId="18A33006" w14:textId="1DD15AC5" w:rsidR="00A36AAE" w:rsidRDefault="00A36AAE" w:rsidP="00561BE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Treasurer –</w:t>
      </w:r>
      <w:r w:rsidR="00561BEA">
        <w:rPr>
          <w:rFonts w:cs="Times New Roman"/>
          <w:sz w:val="22"/>
        </w:rPr>
        <w:t xml:space="preserve"> Deepa Shukla</w:t>
      </w:r>
    </w:p>
    <w:p w14:paraId="47B7C107" w14:textId="2165388A" w:rsidR="0065755E" w:rsidRPr="0065755E" w:rsidRDefault="00A05884" w:rsidP="0065755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TSOS financial assistant</w:t>
      </w:r>
      <w:r w:rsidR="00CB05E8">
        <w:rPr>
          <w:rFonts w:cs="Times New Roman"/>
          <w:sz w:val="22"/>
        </w:rPr>
        <w:t xml:space="preserve">- </w:t>
      </w:r>
      <w:r w:rsidR="00CB05E8">
        <w:rPr>
          <w:rFonts w:cs="Times New Roman"/>
          <w:sz w:val="22"/>
        </w:rPr>
        <w:t>Deepa presented the special allocation request for the TSOS financial assistant hire, totaling $7,434.</w:t>
      </w:r>
    </w:p>
    <w:p w14:paraId="70529DE6" w14:textId="77777777" w:rsidR="00CB05E8" w:rsidRDefault="00CB05E8" w:rsidP="00CB05E8">
      <w:pPr>
        <w:pStyle w:val="ListParagraph"/>
        <w:spacing w:after="0" w:line="240" w:lineRule="auto"/>
        <w:rPr>
          <w:rFonts w:cs="Times New Roman"/>
          <w:sz w:val="22"/>
        </w:rPr>
      </w:pPr>
    </w:p>
    <w:p w14:paraId="0DFA9D75" w14:textId="77777777" w:rsidR="001E7B30" w:rsidRDefault="00CB05E8" w:rsidP="00CB05E8">
      <w:pPr>
        <w:pStyle w:val="ListParagraph"/>
        <w:spacing w:after="0" w:line="240" w:lineRule="auto"/>
        <w:rPr>
          <w:rFonts w:cs="Times New Roman"/>
          <w:i/>
          <w:iCs/>
          <w:sz w:val="22"/>
        </w:rPr>
      </w:pPr>
      <w:r w:rsidRPr="005C2BBB">
        <w:rPr>
          <w:rFonts w:cs="Times New Roman"/>
          <w:i/>
          <w:iCs/>
          <w:sz w:val="22"/>
        </w:rPr>
        <w:t>Irio made a motion to vote on the hiring of the TSOS assistant and Thomas seconded it. The motion was denied unanimously.</w:t>
      </w:r>
    </w:p>
    <w:p w14:paraId="2C807392" w14:textId="44370654" w:rsidR="00CB05E8" w:rsidRPr="005C2BBB" w:rsidRDefault="00CB05E8" w:rsidP="00CB05E8">
      <w:pPr>
        <w:pStyle w:val="ListParagraph"/>
        <w:spacing w:after="0" w:line="240" w:lineRule="auto"/>
        <w:rPr>
          <w:rFonts w:cs="Times New Roman"/>
          <w:i/>
          <w:iCs/>
          <w:sz w:val="22"/>
        </w:rPr>
      </w:pPr>
      <w:r w:rsidRPr="005C2BBB">
        <w:rPr>
          <w:rFonts w:cs="Times New Roman"/>
          <w:i/>
          <w:iCs/>
          <w:sz w:val="22"/>
        </w:rPr>
        <w:t xml:space="preserve"> </w:t>
      </w:r>
    </w:p>
    <w:p w14:paraId="760B7C8A" w14:textId="48E46886" w:rsidR="00496AF9" w:rsidRDefault="0065755E" w:rsidP="00340F1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Financial Proposal-</w:t>
      </w:r>
      <w:r w:rsidR="001E7B30">
        <w:rPr>
          <w:rFonts w:cs="Times New Roman"/>
          <w:sz w:val="22"/>
        </w:rPr>
        <w:t xml:space="preserve"> </w:t>
      </w:r>
      <w:r w:rsidR="00CC5208">
        <w:rPr>
          <w:rFonts w:cs="Times New Roman"/>
          <w:sz w:val="22"/>
        </w:rPr>
        <w:t xml:space="preserve">A </w:t>
      </w:r>
      <w:r w:rsidR="001E7B30">
        <w:rPr>
          <w:rFonts w:cs="Times New Roman"/>
          <w:sz w:val="22"/>
        </w:rPr>
        <w:t>Tier II submitted their PR and the process</w:t>
      </w:r>
      <w:r w:rsidR="00CC5208">
        <w:rPr>
          <w:rFonts w:cs="Times New Roman"/>
          <w:sz w:val="22"/>
        </w:rPr>
        <w:t xml:space="preserve"> took a long time and they had to pay out of their pocket for their event since TSOS said there was not enough time. The new proposal would allow a </w:t>
      </w:r>
      <w:r w:rsidR="00496AF9">
        <w:rPr>
          <w:rFonts w:cs="Times New Roman"/>
          <w:sz w:val="22"/>
        </w:rPr>
        <w:t xml:space="preserve">one-time </w:t>
      </w:r>
      <w:r w:rsidR="00340F13">
        <w:rPr>
          <w:rFonts w:cs="Times New Roman"/>
          <w:sz w:val="22"/>
        </w:rPr>
        <w:t>exemption</w:t>
      </w:r>
      <w:r w:rsidR="00496AF9">
        <w:rPr>
          <w:rFonts w:cs="Times New Roman"/>
          <w:sz w:val="22"/>
        </w:rPr>
        <w:t xml:space="preserve"> for a </w:t>
      </w:r>
      <w:r w:rsidR="00CC5208">
        <w:rPr>
          <w:rFonts w:cs="Times New Roman"/>
          <w:sz w:val="22"/>
        </w:rPr>
        <w:t xml:space="preserve">Tier II to use money that was approved for an event but could not be funded in time, could be used for a future </w:t>
      </w:r>
      <w:r w:rsidR="00340F13">
        <w:rPr>
          <w:rFonts w:cs="Times New Roman"/>
          <w:sz w:val="22"/>
        </w:rPr>
        <w:t xml:space="preserve">event. The E-board was in support of this proposal and Deepa will take a vote on it at the next senate meeting. </w:t>
      </w:r>
    </w:p>
    <w:p w14:paraId="4F44FA2A" w14:textId="5F6E97E6" w:rsidR="0065755E" w:rsidRPr="000A65E8" w:rsidRDefault="000A65E8" w:rsidP="000A65E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E-Board meeting refreshments- Must be submitted 3 weeks on advance.</w:t>
      </w:r>
    </w:p>
    <w:p w14:paraId="2A4EF2BD" w14:textId="6F2844B9" w:rsidR="00A05884" w:rsidRDefault="00A36AAE" w:rsidP="00A05884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Communications Director – Gabrielle Corso</w:t>
      </w:r>
    </w:p>
    <w:p w14:paraId="76E1713A" w14:textId="214CEA91" w:rsidR="00A05884" w:rsidRDefault="000A65E8" w:rsidP="00A05884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0A65E8">
        <w:rPr>
          <w:rFonts w:cs="Times New Roman"/>
          <w:sz w:val="22"/>
        </w:rPr>
        <w:t>GSS Website Update- Gabrielle requests a time</w:t>
      </w:r>
      <w:r>
        <w:rPr>
          <w:rFonts w:cs="Times New Roman"/>
          <w:sz w:val="22"/>
        </w:rPr>
        <w:t xml:space="preserve"> for the E-board meeting </w:t>
      </w:r>
      <w:r w:rsidR="0067690D">
        <w:rPr>
          <w:rFonts w:cs="Times New Roman"/>
          <w:sz w:val="22"/>
        </w:rPr>
        <w:t>to meet for an update, perhaps reserve time at the Nov</w:t>
      </w:r>
      <w:r w:rsidR="00995481">
        <w:rPr>
          <w:rFonts w:cs="Times New Roman"/>
          <w:sz w:val="22"/>
        </w:rPr>
        <w:t>e</w:t>
      </w:r>
      <w:r w:rsidR="0067690D">
        <w:rPr>
          <w:rFonts w:cs="Times New Roman"/>
          <w:sz w:val="22"/>
        </w:rPr>
        <w:t>mber meeting once all senator forms are in.</w:t>
      </w:r>
      <w:r w:rsidR="001A06ED">
        <w:rPr>
          <w:rFonts w:cs="Times New Roman"/>
          <w:sz w:val="22"/>
        </w:rPr>
        <w:t xml:space="preserve"> </w:t>
      </w:r>
    </w:p>
    <w:p w14:paraId="6B80E41B" w14:textId="3F32C6F7" w:rsidR="0011296A" w:rsidRPr="000A65E8" w:rsidRDefault="0011296A" w:rsidP="00A05884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Office Cleanup date- </w:t>
      </w:r>
      <w:r w:rsidR="00995481">
        <w:rPr>
          <w:rFonts w:cs="Times New Roman"/>
          <w:sz w:val="22"/>
        </w:rPr>
        <w:t xml:space="preserve">Sometime in November. </w:t>
      </w:r>
    </w:p>
    <w:p w14:paraId="1417D0FA" w14:textId="0B073E85" w:rsidR="00E8295A" w:rsidRDefault="00A36AAE" w:rsidP="00E8295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Activities Director – </w:t>
      </w:r>
      <w:r w:rsidR="00A603D0">
        <w:rPr>
          <w:rFonts w:cs="Times New Roman"/>
          <w:sz w:val="22"/>
        </w:rPr>
        <w:t xml:space="preserve">Thomas </w:t>
      </w:r>
      <w:proofErr w:type="spellStart"/>
      <w:r w:rsidR="00A603D0">
        <w:rPr>
          <w:rFonts w:cs="Times New Roman"/>
          <w:sz w:val="22"/>
        </w:rPr>
        <w:t>Pilnik</w:t>
      </w:r>
      <w:proofErr w:type="spellEnd"/>
    </w:p>
    <w:p w14:paraId="2FF6302F" w14:textId="11696500" w:rsidR="00A603D0" w:rsidRDefault="0011296A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Gansett</w:t>
      </w:r>
      <w:proofErr w:type="spellEnd"/>
      <w:r>
        <w:rPr>
          <w:rFonts w:cs="Times New Roman"/>
          <w:sz w:val="22"/>
        </w:rPr>
        <w:t xml:space="preserve"> Wraps for November Senate Meeting</w:t>
      </w:r>
    </w:p>
    <w:p w14:paraId="13547E1B" w14:textId="5A1E2652" w:rsidR="0011296A" w:rsidRDefault="0011296A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October Happy hour- Still working with Huskies for Oct. 28 date.</w:t>
      </w:r>
    </w:p>
    <w:p w14:paraId="51B10196" w14:textId="78B9211F" w:rsidR="0011296A" w:rsidRPr="00E8295A" w:rsidRDefault="0011296A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Thanksgiving Luncheon- Set for Sunday, November 14</w:t>
      </w:r>
      <w:r w:rsidRPr="00C30D66">
        <w:rPr>
          <w:rFonts w:cs="Times New Roman"/>
          <w:sz w:val="22"/>
          <w:vertAlign w:val="superscript"/>
        </w:rPr>
        <w:t>th</w:t>
      </w:r>
      <w:r w:rsidR="00C30D66">
        <w:rPr>
          <w:rFonts w:cs="Times New Roman"/>
          <w:sz w:val="22"/>
        </w:rPr>
        <w:t xml:space="preserve">. The </w:t>
      </w:r>
      <w:proofErr w:type="spellStart"/>
      <w:r w:rsidR="00C30D66">
        <w:rPr>
          <w:rFonts w:cs="Times New Roman"/>
          <w:sz w:val="22"/>
        </w:rPr>
        <w:t>Eboard</w:t>
      </w:r>
      <w:proofErr w:type="spellEnd"/>
      <w:r w:rsidR="00C30D66">
        <w:rPr>
          <w:rFonts w:cs="Times New Roman"/>
          <w:sz w:val="22"/>
        </w:rPr>
        <w:t xml:space="preserve"> was not in favor of a Sunday luncheon and proposed the idea of a grab and go luncheon instead. Thomas will look into this.</w:t>
      </w:r>
      <w:r w:rsidR="001A06ED">
        <w:rPr>
          <w:rFonts w:cs="Times New Roman"/>
          <w:sz w:val="22"/>
        </w:rPr>
        <w:t xml:space="preserve"> Thomas also suggested having swag to give away at the luncheon. Irio said if we order too much, we can donate to local soup kitchen afterwards.</w:t>
      </w:r>
    </w:p>
    <w:p w14:paraId="64A54580" w14:textId="1FBDFE04" w:rsidR="00A36AAE" w:rsidRPr="00510419" w:rsidRDefault="00A36AAE" w:rsidP="001F27D5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Julianna Herman</w:t>
      </w:r>
    </w:p>
    <w:p w14:paraId="0CD3E59A" w14:textId="13A2580B" w:rsidR="00F611EF" w:rsidRDefault="00367DE1" w:rsidP="00995481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Check Senator forms- For senators that did not attend the September meeting, they need to be informed that they are at risk of jeopardizing their funding. </w:t>
      </w:r>
    </w:p>
    <w:p w14:paraId="3DCBB751" w14:textId="4187ABBA" w:rsidR="00A36AAE" w:rsidRDefault="00A603D0" w:rsidP="00995481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Constitution</w:t>
      </w:r>
      <w:r w:rsidR="0065755E">
        <w:rPr>
          <w:rFonts w:cs="Times New Roman"/>
          <w:sz w:val="22"/>
        </w:rPr>
        <w:t>- Missing pages have been found and the Bylaws look up to par for the time being.</w:t>
      </w:r>
    </w:p>
    <w:p w14:paraId="0D712077" w14:textId="77777777" w:rsidR="00A057BC" w:rsidRDefault="00A057BC" w:rsidP="00EF6DA3">
      <w:pPr>
        <w:pStyle w:val="ListParagraph"/>
        <w:spacing w:after="0" w:line="240" w:lineRule="auto"/>
        <w:ind w:left="0"/>
        <w:rPr>
          <w:rFonts w:cs="Times New Roman"/>
          <w:b/>
          <w:sz w:val="22"/>
          <w:szCs w:val="28"/>
        </w:rPr>
      </w:pPr>
    </w:p>
    <w:p w14:paraId="0C55B246" w14:textId="1A21601E" w:rsidR="00EF6DA3" w:rsidRDefault="00EF6DA3" w:rsidP="00EF6DA3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CC660D">
        <w:rPr>
          <w:rFonts w:cs="Times New Roman"/>
          <w:b/>
          <w:sz w:val="22"/>
          <w:szCs w:val="28"/>
        </w:rPr>
        <w:t xml:space="preserve">Meeting </w:t>
      </w:r>
      <w:r w:rsidR="0067690D">
        <w:rPr>
          <w:rFonts w:cs="Times New Roman"/>
          <w:b/>
          <w:sz w:val="22"/>
          <w:szCs w:val="28"/>
        </w:rPr>
        <w:t>adjourned</w:t>
      </w:r>
      <w:r w:rsidRPr="00CC660D">
        <w:rPr>
          <w:rFonts w:cs="Times New Roman"/>
          <w:b/>
          <w:sz w:val="22"/>
          <w:szCs w:val="28"/>
        </w:rPr>
        <w:t xml:space="preserve"> at </w:t>
      </w:r>
      <w:r>
        <w:rPr>
          <w:rFonts w:cs="Times New Roman"/>
          <w:b/>
          <w:sz w:val="22"/>
          <w:szCs w:val="28"/>
        </w:rPr>
        <w:t>6:11</w:t>
      </w:r>
      <w:r>
        <w:rPr>
          <w:rFonts w:cs="Times New Roman"/>
          <w:b/>
          <w:sz w:val="22"/>
          <w:szCs w:val="28"/>
        </w:rPr>
        <w:t>pm</w:t>
      </w:r>
    </w:p>
    <w:p w14:paraId="3B88DB66" w14:textId="77777777" w:rsidR="00EB4D73" w:rsidRPr="00EF6DA3" w:rsidRDefault="00EB4D73" w:rsidP="00EF6DA3">
      <w:pPr>
        <w:spacing w:after="0" w:line="240" w:lineRule="auto"/>
        <w:rPr>
          <w:rFonts w:cs="Times New Roman"/>
          <w:b/>
          <w:sz w:val="22"/>
        </w:rPr>
      </w:pPr>
    </w:p>
    <w:sectPr w:rsidR="00EB4D73" w:rsidRPr="00EF6DA3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6E69" w14:textId="77777777" w:rsidR="00CD2818" w:rsidRDefault="00CD2818">
      <w:pPr>
        <w:spacing w:after="0" w:line="240" w:lineRule="auto"/>
      </w:pPr>
      <w:r>
        <w:separator/>
      </w:r>
    </w:p>
  </w:endnote>
  <w:endnote w:type="continuationSeparator" w:id="0">
    <w:p w14:paraId="3642873B" w14:textId="77777777" w:rsidR="00CD2818" w:rsidRDefault="00CD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E6DC" w14:textId="77777777" w:rsidR="00CD2818" w:rsidRDefault="00CD2818">
      <w:pPr>
        <w:spacing w:after="0" w:line="240" w:lineRule="auto"/>
      </w:pPr>
      <w:r>
        <w:separator/>
      </w:r>
    </w:p>
  </w:footnote>
  <w:footnote w:type="continuationSeparator" w:id="0">
    <w:p w14:paraId="48385173" w14:textId="77777777" w:rsidR="00CD2818" w:rsidRDefault="00CD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AC509B7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7412991A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B55B04">
      <w:rPr>
        <w:rFonts w:cs="Times New Roman"/>
        <w:i/>
        <w:sz w:val="28"/>
        <w:szCs w:val="28"/>
      </w:rPr>
      <w:tab/>
    </w:r>
    <w:r w:rsidR="00B55B04">
      <w:rPr>
        <w:rFonts w:cs="Times New Roman"/>
        <w:i/>
        <w:sz w:val="28"/>
        <w:szCs w:val="28"/>
      </w:rPr>
      <w:tab/>
    </w:r>
    <w:r w:rsidR="00B55B04">
      <w:rPr>
        <w:rFonts w:cs="Times New Roman"/>
        <w:i/>
        <w:sz w:val="28"/>
        <w:szCs w:val="28"/>
      </w:rPr>
      <w:tab/>
    </w:r>
    <w:r w:rsidR="00B55B0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77777777" w:rsidR="00A05884" w:rsidRDefault="00A0588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088882BE" w:rsidR="00A05884" w:rsidRDefault="009E7558" w:rsidP="00F73BD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B55B04">
      <w:rPr>
        <w:rFonts w:cs="Times New Roman"/>
        <w:b/>
        <w:szCs w:val="28"/>
      </w:rPr>
      <w:tab/>
    </w:r>
    <w:r w:rsidR="00A05884">
      <w:rPr>
        <w:rFonts w:cs="Times New Roman"/>
        <w:b/>
        <w:szCs w:val="28"/>
      </w:rPr>
      <w:t xml:space="preserve">E-board Meeting </w:t>
    </w:r>
    <w:r w:rsidR="001E0602">
      <w:rPr>
        <w:rFonts w:cs="Times New Roman"/>
        <w:b/>
        <w:szCs w:val="28"/>
      </w:rPr>
      <w:t>Minutes</w:t>
    </w:r>
  </w:p>
  <w:p w14:paraId="0802F01D" w14:textId="70BB554A" w:rsidR="00A05884" w:rsidRDefault="009E7558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B55B04">
      <w:rPr>
        <w:rFonts w:cs="Times New Roman"/>
        <w:b/>
        <w:szCs w:val="20"/>
      </w:rPr>
      <w:tab/>
      <w:t xml:space="preserve">       </w:t>
    </w:r>
    <w:r w:rsidR="00B97268">
      <w:rPr>
        <w:rFonts w:cs="Times New Roman"/>
        <w:b/>
        <w:szCs w:val="20"/>
      </w:rPr>
      <w:t>October</w:t>
    </w:r>
    <w:r w:rsidR="00A05884">
      <w:rPr>
        <w:rFonts w:cs="Times New Roman"/>
        <w:b/>
        <w:szCs w:val="20"/>
      </w:rPr>
      <w:t xml:space="preserve"> </w:t>
    </w:r>
    <w:r w:rsidR="007647A6">
      <w:rPr>
        <w:rFonts w:cs="Times New Roman"/>
        <w:b/>
        <w:szCs w:val="20"/>
      </w:rPr>
      <w:t>5</w:t>
    </w:r>
    <w:r w:rsidR="00A05884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2021</w:t>
    </w:r>
  </w:p>
  <w:p w14:paraId="7DC8AFEA" w14:textId="73A38B8D" w:rsidR="00A05884" w:rsidRPr="00787390" w:rsidRDefault="00A05884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E7558">
      <w:rPr>
        <w:rFonts w:cs="Times New Roman"/>
        <w:b/>
        <w:szCs w:val="20"/>
      </w:rPr>
      <w:tab/>
      <w:t xml:space="preserve">      </w:t>
    </w:r>
    <w:r>
      <w:rPr>
        <w:rFonts w:cs="Times New Roman"/>
        <w:b/>
        <w:szCs w:val="20"/>
      </w:rPr>
      <w:tab/>
      <w:t xml:space="preserve">   </w:t>
    </w:r>
    <w:r w:rsidR="009E7558">
      <w:rPr>
        <w:rFonts w:cs="Times New Roman"/>
        <w:b/>
        <w:szCs w:val="20"/>
      </w:rPr>
      <w:t xml:space="preserve">     </w:t>
    </w:r>
    <w:r w:rsidR="00B55B04">
      <w:rPr>
        <w:rFonts w:cs="Times New Roman"/>
        <w:b/>
        <w:szCs w:val="20"/>
      </w:rPr>
      <w:tab/>
    </w:r>
    <w:r w:rsidR="009E7558">
      <w:rPr>
        <w:rFonts w:cs="Times New Roman"/>
        <w:b/>
        <w:szCs w:val="20"/>
      </w:rPr>
      <w:t xml:space="preserve">     </w:t>
    </w:r>
    <w:r>
      <w:rPr>
        <w:rFonts w:cs="Times New Roman"/>
        <w:b/>
        <w:szCs w:val="20"/>
      </w:rPr>
      <w:t xml:space="preserve"> </w:t>
    </w:r>
    <w:r w:rsidR="00B55B04">
      <w:rPr>
        <w:rFonts w:cs="Times New Roman"/>
        <w:b/>
        <w:szCs w:val="20"/>
      </w:rPr>
      <w:t xml:space="preserve"> </w:t>
    </w:r>
    <w:r>
      <w:rPr>
        <w:rFonts w:cs="Times New Roman"/>
        <w:b/>
        <w:szCs w:val="20"/>
      </w:rPr>
      <w:t xml:space="preserve"> 4:00PM – 6:00PM</w:t>
    </w: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DD20B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B42D6"/>
    <w:multiLevelType w:val="hybridMultilevel"/>
    <w:tmpl w:val="9FD096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76F4F"/>
    <w:multiLevelType w:val="hybridMultilevel"/>
    <w:tmpl w:val="F182C02C"/>
    <w:lvl w:ilvl="0" w:tplc="04090019">
      <w:start w:val="1"/>
      <w:numFmt w:val="lowerLetter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771C0"/>
    <w:multiLevelType w:val="hybridMultilevel"/>
    <w:tmpl w:val="2012C52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7"/>
  </w:num>
  <w:num w:numId="5">
    <w:abstractNumId w:val="13"/>
  </w:num>
  <w:num w:numId="6">
    <w:abstractNumId w:val="26"/>
  </w:num>
  <w:num w:numId="7">
    <w:abstractNumId w:val="4"/>
  </w:num>
  <w:num w:numId="8">
    <w:abstractNumId w:val="2"/>
  </w:num>
  <w:num w:numId="9">
    <w:abstractNumId w:val="22"/>
  </w:num>
  <w:num w:numId="10">
    <w:abstractNumId w:val="24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4"/>
  </w:num>
  <w:num w:numId="19">
    <w:abstractNumId w:val="15"/>
  </w:num>
  <w:num w:numId="20">
    <w:abstractNumId w:val="5"/>
  </w:num>
  <w:num w:numId="21">
    <w:abstractNumId w:val="16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23"/>
  </w:num>
  <w:num w:numId="27">
    <w:abstractNumId w:val="7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77CB"/>
    <w:rsid w:val="00021C2D"/>
    <w:rsid w:val="000372B2"/>
    <w:rsid w:val="00051560"/>
    <w:rsid w:val="000564D2"/>
    <w:rsid w:val="000A5E38"/>
    <w:rsid w:val="000A65E8"/>
    <w:rsid w:val="000A7E4F"/>
    <w:rsid w:val="000B41C2"/>
    <w:rsid w:val="000B4674"/>
    <w:rsid w:val="000B6694"/>
    <w:rsid w:val="000B759E"/>
    <w:rsid w:val="000C211E"/>
    <w:rsid w:val="000C4267"/>
    <w:rsid w:val="000D0F64"/>
    <w:rsid w:val="000D2600"/>
    <w:rsid w:val="000D38EF"/>
    <w:rsid w:val="000D6A78"/>
    <w:rsid w:val="0011296A"/>
    <w:rsid w:val="001129BD"/>
    <w:rsid w:val="00122747"/>
    <w:rsid w:val="001261F2"/>
    <w:rsid w:val="00141E24"/>
    <w:rsid w:val="00157942"/>
    <w:rsid w:val="00163F98"/>
    <w:rsid w:val="00165ED9"/>
    <w:rsid w:val="00192163"/>
    <w:rsid w:val="00196DA1"/>
    <w:rsid w:val="001A06ED"/>
    <w:rsid w:val="001A2B8D"/>
    <w:rsid w:val="001D4D9F"/>
    <w:rsid w:val="001D5072"/>
    <w:rsid w:val="001D6E96"/>
    <w:rsid w:val="001E0602"/>
    <w:rsid w:val="001E6273"/>
    <w:rsid w:val="001E7B30"/>
    <w:rsid w:val="001F27D5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5A45"/>
    <w:rsid w:val="002B0769"/>
    <w:rsid w:val="002D4DC4"/>
    <w:rsid w:val="002E4EC2"/>
    <w:rsid w:val="00302674"/>
    <w:rsid w:val="00307C5A"/>
    <w:rsid w:val="00312020"/>
    <w:rsid w:val="0031211F"/>
    <w:rsid w:val="00320477"/>
    <w:rsid w:val="00340F13"/>
    <w:rsid w:val="00341E5B"/>
    <w:rsid w:val="0034269B"/>
    <w:rsid w:val="0034279E"/>
    <w:rsid w:val="003510F3"/>
    <w:rsid w:val="00362AE0"/>
    <w:rsid w:val="003658A6"/>
    <w:rsid w:val="00367DE1"/>
    <w:rsid w:val="00390FCE"/>
    <w:rsid w:val="003A1662"/>
    <w:rsid w:val="003A75CB"/>
    <w:rsid w:val="003B28A5"/>
    <w:rsid w:val="003B6219"/>
    <w:rsid w:val="003D6637"/>
    <w:rsid w:val="003E2408"/>
    <w:rsid w:val="003E304D"/>
    <w:rsid w:val="003F2FEB"/>
    <w:rsid w:val="003F53FF"/>
    <w:rsid w:val="00421F5C"/>
    <w:rsid w:val="004427EA"/>
    <w:rsid w:val="00444381"/>
    <w:rsid w:val="0044798C"/>
    <w:rsid w:val="00450382"/>
    <w:rsid w:val="00450FAD"/>
    <w:rsid w:val="0045638C"/>
    <w:rsid w:val="00484D0A"/>
    <w:rsid w:val="00486AB6"/>
    <w:rsid w:val="00496AF9"/>
    <w:rsid w:val="00497BE0"/>
    <w:rsid w:val="004A6235"/>
    <w:rsid w:val="004B2D20"/>
    <w:rsid w:val="004D514A"/>
    <w:rsid w:val="00505353"/>
    <w:rsid w:val="00510419"/>
    <w:rsid w:val="00517019"/>
    <w:rsid w:val="005414A9"/>
    <w:rsid w:val="0055554A"/>
    <w:rsid w:val="00556422"/>
    <w:rsid w:val="00561BEA"/>
    <w:rsid w:val="00565552"/>
    <w:rsid w:val="00567FEC"/>
    <w:rsid w:val="00577046"/>
    <w:rsid w:val="005C2BBB"/>
    <w:rsid w:val="005C4C7B"/>
    <w:rsid w:val="005C7205"/>
    <w:rsid w:val="005D102E"/>
    <w:rsid w:val="006055BE"/>
    <w:rsid w:val="00626F56"/>
    <w:rsid w:val="00635377"/>
    <w:rsid w:val="00645810"/>
    <w:rsid w:val="00650B6E"/>
    <w:rsid w:val="00652CD4"/>
    <w:rsid w:val="0065755E"/>
    <w:rsid w:val="0066525A"/>
    <w:rsid w:val="00672D29"/>
    <w:rsid w:val="0067344D"/>
    <w:rsid w:val="0067690D"/>
    <w:rsid w:val="006A412D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2111"/>
    <w:rsid w:val="00702E87"/>
    <w:rsid w:val="0070474F"/>
    <w:rsid w:val="00710891"/>
    <w:rsid w:val="007253ED"/>
    <w:rsid w:val="00726492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80225A"/>
    <w:rsid w:val="00812827"/>
    <w:rsid w:val="00844F8D"/>
    <w:rsid w:val="008500D7"/>
    <w:rsid w:val="00861EBD"/>
    <w:rsid w:val="008716EF"/>
    <w:rsid w:val="008A16E1"/>
    <w:rsid w:val="008D30A8"/>
    <w:rsid w:val="00924B6B"/>
    <w:rsid w:val="00930B46"/>
    <w:rsid w:val="00934496"/>
    <w:rsid w:val="009436C4"/>
    <w:rsid w:val="0094372D"/>
    <w:rsid w:val="009449A4"/>
    <w:rsid w:val="00966833"/>
    <w:rsid w:val="009801F2"/>
    <w:rsid w:val="0099545D"/>
    <w:rsid w:val="00995481"/>
    <w:rsid w:val="009976C7"/>
    <w:rsid w:val="00997BB8"/>
    <w:rsid w:val="009B240B"/>
    <w:rsid w:val="009C122D"/>
    <w:rsid w:val="009C35AD"/>
    <w:rsid w:val="009D3B07"/>
    <w:rsid w:val="009D4975"/>
    <w:rsid w:val="009E7558"/>
    <w:rsid w:val="00A057BC"/>
    <w:rsid w:val="00A05884"/>
    <w:rsid w:val="00A2069D"/>
    <w:rsid w:val="00A336B0"/>
    <w:rsid w:val="00A36AAE"/>
    <w:rsid w:val="00A466E0"/>
    <w:rsid w:val="00A603D0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37FD"/>
    <w:rsid w:val="00AC4EAC"/>
    <w:rsid w:val="00AD094F"/>
    <w:rsid w:val="00AD1BFF"/>
    <w:rsid w:val="00B17229"/>
    <w:rsid w:val="00B32703"/>
    <w:rsid w:val="00B32A4F"/>
    <w:rsid w:val="00B41240"/>
    <w:rsid w:val="00B55B04"/>
    <w:rsid w:val="00B55C1C"/>
    <w:rsid w:val="00B906E1"/>
    <w:rsid w:val="00B90E4F"/>
    <w:rsid w:val="00B97268"/>
    <w:rsid w:val="00BA09F1"/>
    <w:rsid w:val="00BC5CC2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6A89"/>
    <w:rsid w:val="00C170BC"/>
    <w:rsid w:val="00C25917"/>
    <w:rsid w:val="00C30D66"/>
    <w:rsid w:val="00C35590"/>
    <w:rsid w:val="00C36790"/>
    <w:rsid w:val="00C43358"/>
    <w:rsid w:val="00C43DEC"/>
    <w:rsid w:val="00C55F36"/>
    <w:rsid w:val="00C60935"/>
    <w:rsid w:val="00C71CD3"/>
    <w:rsid w:val="00C8439F"/>
    <w:rsid w:val="00C84762"/>
    <w:rsid w:val="00CA0364"/>
    <w:rsid w:val="00CA3F3F"/>
    <w:rsid w:val="00CB05E8"/>
    <w:rsid w:val="00CB1689"/>
    <w:rsid w:val="00CB1B67"/>
    <w:rsid w:val="00CC5208"/>
    <w:rsid w:val="00CD2818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52B6"/>
    <w:rsid w:val="00D91423"/>
    <w:rsid w:val="00D97744"/>
    <w:rsid w:val="00D97AFD"/>
    <w:rsid w:val="00DA01DE"/>
    <w:rsid w:val="00DA62F2"/>
    <w:rsid w:val="00DC000D"/>
    <w:rsid w:val="00DD08D4"/>
    <w:rsid w:val="00DD76E4"/>
    <w:rsid w:val="00DE7A9C"/>
    <w:rsid w:val="00E10337"/>
    <w:rsid w:val="00E250BA"/>
    <w:rsid w:val="00E30636"/>
    <w:rsid w:val="00E42E19"/>
    <w:rsid w:val="00E44820"/>
    <w:rsid w:val="00E541FF"/>
    <w:rsid w:val="00E55040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6DA3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611EF"/>
    <w:rsid w:val="00F73BDE"/>
    <w:rsid w:val="00F97B15"/>
    <w:rsid w:val="00FA5F33"/>
    <w:rsid w:val="00FA617F"/>
    <w:rsid w:val="00FD166A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30</cp:revision>
  <dcterms:created xsi:type="dcterms:W3CDTF">2021-10-04T17:49:00Z</dcterms:created>
  <dcterms:modified xsi:type="dcterms:W3CDTF">2021-10-05T21:57:00Z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