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F241" w14:textId="5F7E99C8" w:rsidR="00AF6849" w:rsidRPr="00F413A7" w:rsidRDefault="00AF6849" w:rsidP="00AF6849">
      <w:pPr>
        <w:pStyle w:val="ListParagraph"/>
        <w:numPr>
          <w:ilvl w:val="0"/>
          <w:numId w:val="13"/>
        </w:numPr>
        <w:spacing w:after="0" w:line="240" w:lineRule="auto"/>
        <w:ind w:left="450" w:hanging="90"/>
        <w:rPr>
          <w:rFonts w:cs="Times New Roman"/>
          <w:b/>
          <w:sz w:val="22"/>
        </w:rPr>
      </w:pPr>
      <w:r w:rsidRPr="00F413A7">
        <w:rPr>
          <w:rFonts w:cs="Times New Roman"/>
          <w:b/>
          <w:sz w:val="22"/>
        </w:rPr>
        <w:t xml:space="preserve">Call to Order: Meeting began at </w:t>
      </w:r>
      <w:r w:rsidR="00B74E33">
        <w:rPr>
          <w:rFonts w:cs="Times New Roman"/>
          <w:b/>
          <w:sz w:val="22"/>
        </w:rPr>
        <w:t>7:0</w:t>
      </w:r>
      <w:r w:rsidR="008B6450">
        <w:rPr>
          <w:rFonts w:cs="Times New Roman"/>
          <w:b/>
          <w:sz w:val="22"/>
        </w:rPr>
        <w:t>2</w:t>
      </w:r>
      <w:r w:rsidRPr="00F413A7">
        <w:rPr>
          <w:rFonts w:cs="Times New Roman"/>
          <w:b/>
          <w:sz w:val="22"/>
        </w:rPr>
        <w:t>pm.</w:t>
      </w:r>
    </w:p>
    <w:p w14:paraId="456F9755" w14:textId="795D84E7" w:rsidR="00AF6849" w:rsidRPr="00F413A7" w:rsidRDefault="00AF6849" w:rsidP="00AF6849">
      <w:pPr>
        <w:pStyle w:val="ListParagraph"/>
        <w:numPr>
          <w:ilvl w:val="0"/>
          <w:numId w:val="13"/>
        </w:numPr>
        <w:spacing w:after="0" w:line="240" w:lineRule="auto"/>
        <w:ind w:left="450" w:hanging="90"/>
        <w:jc w:val="both"/>
        <w:rPr>
          <w:rFonts w:cs="Times New Roman"/>
          <w:b/>
          <w:sz w:val="22"/>
        </w:rPr>
      </w:pPr>
      <w:r w:rsidRPr="00F413A7">
        <w:rPr>
          <w:rFonts w:cs="Times New Roman"/>
          <w:b/>
          <w:sz w:val="22"/>
        </w:rPr>
        <w:t xml:space="preserve">Recognition of senators: </w:t>
      </w:r>
      <w:r w:rsidRPr="00F413A7">
        <w:rPr>
          <w:rFonts w:cs="Times New Roman"/>
          <w:bCs/>
          <w:sz w:val="22"/>
        </w:rPr>
        <w:t xml:space="preserve">Quorum was met </w:t>
      </w:r>
      <w:r w:rsidRPr="00F413A7">
        <w:rPr>
          <w:rFonts w:cs="Times New Roman"/>
          <w:bCs/>
          <w:color w:val="000000" w:themeColor="text1"/>
          <w:sz w:val="22"/>
        </w:rPr>
        <w:t xml:space="preserve">with </w:t>
      </w:r>
      <w:r w:rsidR="000A1044">
        <w:rPr>
          <w:rFonts w:cs="Times New Roman"/>
          <w:bCs/>
          <w:color w:val="000000" w:themeColor="text1"/>
          <w:sz w:val="22"/>
        </w:rPr>
        <w:t xml:space="preserve">27 </w:t>
      </w:r>
      <w:r w:rsidRPr="00F413A7">
        <w:rPr>
          <w:rFonts w:cs="Times New Roman"/>
          <w:bCs/>
          <w:color w:val="000000" w:themeColor="text1"/>
          <w:sz w:val="22"/>
        </w:rPr>
        <w:t>senators</w:t>
      </w:r>
      <w:r w:rsidRPr="00F413A7">
        <w:rPr>
          <w:rFonts w:cs="Times New Roman"/>
          <w:b/>
          <w:color w:val="000000" w:themeColor="text1"/>
          <w:sz w:val="22"/>
        </w:rPr>
        <w:t>.</w:t>
      </w:r>
    </w:p>
    <w:p w14:paraId="5EA3CD44" w14:textId="7B5AC8AE"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Guest Speaker: </w:t>
      </w:r>
    </w:p>
    <w:p w14:paraId="47FE4A76" w14:textId="7696CAD9" w:rsidR="008B6450" w:rsidRDefault="00C07CED" w:rsidP="008B6450">
      <w:pPr>
        <w:pStyle w:val="ListParagraph"/>
        <w:numPr>
          <w:ilvl w:val="0"/>
          <w:numId w:val="21"/>
        </w:numPr>
        <w:rPr>
          <w:rFonts w:cs="Times New Roman"/>
          <w:b/>
          <w:bCs/>
          <w:sz w:val="22"/>
        </w:rPr>
      </w:pPr>
      <w:r w:rsidRPr="00C07CED">
        <w:rPr>
          <w:rFonts w:cs="Times New Roman"/>
          <w:b/>
          <w:bCs/>
          <w:sz w:val="22"/>
        </w:rPr>
        <w:t xml:space="preserve">Thomas C. Katsouleas, </w:t>
      </w:r>
      <w:r w:rsidRPr="00C07CED">
        <w:rPr>
          <w:rFonts w:cs="Times New Roman"/>
          <w:sz w:val="22"/>
        </w:rPr>
        <w:t>President, University of Connecticut</w:t>
      </w:r>
    </w:p>
    <w:p w14:paraId="11F0E2FE" w14:textId="503F7B24" w:rsidR="008B6450" w:rsidRPr="00E761F8" w:rsidRDefault="00E761F8" w:rsidP="008B6450">
      <w:pPr>
        <w:pStyle w:val="ListParagraph"/>
        <w:numPr>
          <w:ilvl w:val="0"/>
          <w:numId w:val="22"/>
        </w:numPr>
        <w:rPr>
          <w:rFonts w:cs="Times New Roman"/>
          <w:sz w:val="22"/>
        </w:rPr>
      </w:pPr>
      <w:r>
        <w:rPr>
          <w:rFonts w:cs="Times New Roman"/>
          <w:sz w:val="22"/>
        </w:rPr>
        <w:t>Many thanks to Nafis for working so diligently to represent the graduate community during these unprecedented times</w:t>
      </w:r>
      <w:r w:rsidR="003E3DE4">
        <w:rPr>
          <w:rFonts w:cs="Times New Roman"/>
          <w:sz w:val="22"/>
        </w:rPr>
        <w:t xml:space="preserve"> and with his help to shape the design of the Spring semester.</w:t>
      </w:r>
    </w:p>
    <w:p w14:paraId="7683C4E3" w14:textId="45A67F9A" w:rsidR="008B6450" w:rsidRPr="00E761F8" w:rsidRDefault="00E761F8" w:rsidP="008B6450">
      <w:pPr>
        <w:pStyle w:val="ListParagraph"/>
        <w:numPr>
          <w:ilvl w:val="0"/>
          <w:numId w:val="22"/>
        </w:numPr>
        <w:rPr>
          <w:rFonts w:cs="Times New Roman"/>
          <w:sz w:val="22"/>
        </w:rPr>
      </w:pPr>
      <w:r>
        <w:rPr>
          <w:rFonts w:cs="Times New Roman"/>
          <w:sz w:val="22"/>
        </w:rPr>
        <w:t xml:space="preserve">The University is doing remarkable well. Many students are adjusting and a recent survey was just taken that </w:t>
      </w:r>
      <w:r w:rsidR="003E3DE4">
        <w:rPr>
          <w:rFonts w:cs="Times New Roman"/>
          <w:sz w:val="22"/>
        </w:rPr>
        <w:t xml:space="preserve">showed undergraduate </w:t>
      </w:r>
      <w:r>
        <w:rPr>
          <w:rFonts w:cs="Times New Roman"/>
          <w:sz w:val="22"/>
        </w:rPr>
        <w:t xml:space="preserve">students </w:t>
      </w:r>
      <w:r w:rsidR="003E3DE4">
        <w:rPr>
          <w:rFonts w:cs="Times New Roman"/>
          <w:sz w:val="22"/>
        </w:rPr>
        <w:t xml:space="preserve">are finding their academic program to be more engaging than at this time last year, before Covid.  </w:t>
      </w:r>
    </w:p>
    <w:p w14:paraId="32B1B6EB" w14:textId="77777777" w:rsidR="001D55EE" w:rsidRDefault="00E761F8" w:rsidP="00E761F8">
      <w:pPr>
        <w:pStyle w:val="ListParagraph"/>
        <w:numPr>
          <w:ilvl w:val="0"/>
          <w:numId w:val="22"/>
        </w:numPr>
        <w:rPr>
          <w:rFonts w:cs="Times New Roman"/>
          <w:sz w:val="22"/>
        </w:rPr>
      </w:pPr>
      <w:r>
        <w:rPr>
          <w:rFonts w:cs="Times New Roman"/>
          <w:sz w:val="22"/>
        </w:rPr>
        <w:t xml:space="preserve">Update on priorities for this year; Safely steward the University through the pandemic, lobby for budget relief for the revenue losses (revenue, state and philanthropic resources) and to launch a 5 year plan that will support students in the coming years. Diversity, equity and inclusion course was just launched and 1,000 students have enrolled. </w:t>
      </w:r>
    </w:p>
    <w:p w14:paraId="2179AD85" w14:textId="77777777" w:rsidR="001D55EE" w:rsidRDefault="00E761F8" w:rsidP="00E761F8">
      <w:pPr>
        <w:pStyle w:val="ListParagraph"/>
        <w:numPr>
          <w:ilvl w:val="0"/>
          <w:numId w:val="22"/>
        </w:numPr>
        <w:rPr>
          <w:rFonts w:cs="Times New Roman"/>
          <w:sz w:val="22"/>
        </w:rPr>
      </w:pPr>
      <w:r>
        <w:rPr>
          <w:rFonts w:cs="Times New Roman"/>
          <w:sz w:val="22"/>
        </w:rPr>
        <w:t xml:space="preserve">The president task force on mental health was also just completed and the information will be released in the coming weeks. </w:t>
      </w:r>
      <w:r w:rsidR="001D55EE">
        <w:rPr>
          <w:rFonts w:cs="Times New Roman"/>
          <w:sz w:val="22"/>
        </w:rPr>
        <w:t xml:space="preserve">This is extremely important because mental health and place of well-being are the two most highly ranked factors in a University setting. </w:t>
      </w:r>
    </w:p>
    <w:p w14:paraId="046A04C8" w14:textId="643B6A55" w:rsidR="00E761F8" w:rsidRDefault="001D55EE" w:rsidP="00E761F8">
      <w:pPr>
        <w:pStyle w:val="ListParagraph"/>
        <w:numPr>
          <w:ilvl w:val="0"/>
          <w:numId w:val="22"/>
        </w:numPr>
        <w:rPr>
          <w:rFonts w:cs="Times New Roman"/>
          <w:sz w:val="22"/>
        </w:rPr>
      </w:pPr>
      <w:r>
        <w:rPr>
          <w:rFonts w:cs="Times New Roman"/>
          <w:sz w:val="22"/>
        </w:rPr>
        <w:t xml:space="preserve">The day after tomorrow will be the first day for the launch activity which should be an extremely uplifting program for the University and State. </w:t>
      </w:r>
    </w:p>
    <w:p w14:paraId="7872098B" w14:textId="2CC33D70" w:rsidR="001D55EE" w:rsidRDefault="001D55EE" w:rsidP="00E761F8">
      <w:pPr>
        <w:pStyle w:val="ListParagraph"/>
        <w:numPr>
          <w:ilvl w:val="0"/>
          <w:numId w:val="22"/>
        </w:numPr>
        <w:rPr>
          <w:rFonts w:cs="Times New Roman"/>
          <w:sz w:val="22"/>
        </w:rPr>
      </w:pPr>
      <w:r>
        <w:rPr>
          <w:rFonts w:cs="Times New Roman"/>
          <w:sz w:val="22"/>
        </w:rPr>
        <w:t xml:space="preserve">Doubling research and scholarship, life transformative experiences to every student and how can we be an even better engine for the state of CT. Graduate students play a critical role in all three of these. In 2020, 285mil was brought in for research and President </w:t>
      </w:r>
      <w:r w:rsidRPr="001D55EE">
        <w:rPr>
          <w:rFonts w:cs="Times New Roman"/>
          <w:sz w:val="22"/>
        </w:rPr>
        <w:t>Katsouleas</w:t>
      </w:r>
      <w:r>
        <w:rPr>
          <w:rFonts w:cs="Times New Roman"/>
          <w:sz w:val="22"/>
        </w:rPr>
        <w:t xml:space="preserve"> believes this will impact the number of PhD students the faculty can support. </w:t>
      </w:r>
    </w:p>
    <w:p w14:paraId="1EE225F0" w14:textId="730706D4" w:rsidR="00027B52" w:rsidRPr="001E3942" w:rsidRDefault="001D55EE" w:rsidP="00027B52">
      <w:pPr>
        <w:pStyle w:val="ListParagraph"/>
        <w:numPr>
          <w:ilvl w:val="0"/>
          <w:numId w:val="22"/>
        </w:numPr>
        <w:rPr>
          <w:rFonts w:cs="Times New Roman"/>
          <w:sz w:val="22"/>
        </w:rPr>
      </w:pPr>
      <w:r>
        <w:rPr>
          <w:rFonts w:cs="Times New Roman"/>
          <w:sz w:val="22"/>
        </w:rPr>
        <w:t xml:space="preserve">Senator Spencer Sonnerberg asked about mental health and bringing policy change to the University and how the clouding can be eliminated </w:t>
      </w:r>
      <w:r w:rsidR="00027B52">
        <w:rPr>
          <w:rFonts w:cs="Times New Roman"/>
          <w:sz w:val="22"/>
        </w:rPr>
        <w:t>and h</w:t>
      </w:r>
      <w:r w:rsidR="00027B52" w:rsidRPr="00027B52">
        <w:rPr>
          <w:rFonts w:cs="Times New Roman"/>
          <w:sz w:val="22"/>
        </w:rPr>
        <w:t xml:space="preserve">ow we can move forward to promote the combination of thought and dialogue. </w:t>
      </w:r>
      <w:r w:rsidR="003E3DE4">
        <w:rPr>
          <w:rFonts w:cs="Times New Roman"/>
          <w:sz w:val="22"/>
        </w:rPr>
        <w:t xml:space="preserve">President </w:t>
      </w:r>
      <w:r w:rsidR="003E3DE4" w:rsidRPr="001D55EE">
        <w:rPr>
          <w:rFonts w:cs="Times New Roman"/>
          <w:sz w:val="22"/>
        </w:rPr>
        <w:t>Katsouleas</w:t>
      </w:r>
      <w:r w:rsidR="003E3DE4">
        <w:rPr>
          <w:rFonts w:cs="Times New Roman"/>
          <w:sz w:val="22"/>
        </w:rPr>
        <w:t xml:space="preserve"> </w:t>
      </w:r>
      <w:r w:rsidR="00027B52">
        <w:rPr>
          <w:rFonts w:cs="Times New Roman"/>
          <w:sz w:val="22"/>
        </w:rPr>
        <w:t xml:space="preserve">said that there are too few therapist because they are so limited right now </w:t>
      </w:r>
      <w:r w:rsidR="00027B52" w:rsidRPr="001E3942">
        <w:rPr>
          <w:rFonts w:cs="Times New Roman"/>
          <w:sz w:val="22"/>
        </w:rPr>
        <w:t>and the task force wants to form a hub that integrates S</w:t>
      </w:r>
      <w:r w:rsidR="00F36DBA">
        <w:rPr>
          <w:rFonts w:cs="Times New Roman"/>
          <w:sz w:val="22"/>
        </w:rPr>
        <w:t>H</w:t>
      </w:r>
      <w:r w:rsidR="00027B52" w:rsidRPr="001E3942">
        <w:rPr>
          <w:rFonts w:cs="Times New Roman"/>
          <w:sz w:val="22"/>
        </w:rPr>
        <w:t xml:space="preserve">aW health and other units. It would be ideal to incorporate mental health and well-being into the curriculum. There is a strong correlation between having a strong mentor or connection to the curriculum to solving real world problems to well-being. </w:t>
      </w:r>
    </w:p>
    <w:p w14:paraId="35A66EEE" w14:textId="740EEA66" w:rsidR="001E3942" w:rsidRPr="004A7915" w:rsidRDefault="001E3942" w:rsidP="004A7915">
      <w:pPr>
        <w:pStyle w:val="ListParagraph"/>
        <w:numPr>
          <w:ilvl w:val="0"/>
          <w:numId w:val="22"/>
        </w:numPr>
        <w:rPr>
          <w:rFonts w:cs="Times New Roman"/>
          <w:sz w:val="22"/>
        </w:rPr>
      </w:pPr>
      <w:r>
        <w:rPr>
          <w:rFonts w:cs="Times New Roman"/>
          <w:sz w:val="22"/>
        </w:rPr>
        <w:t xml:space="preserve">Senator Taylor Tate said she is very happy transformative education and </w:t>
      </w:r>
      <w:r w:rsidR="002A4469">
        <w:rPr>
          <w:rFonts w:cs="Times New Roman"/>
          <w:sz w:val="22"/>
        </w:rPr>
        <w:t xml:space="preserve">a sense of belonging is being </w:t>
      </w:r>
      <w:r w:rsidR="001757A5">
        <w:rPr>
          <w:rFonts w:cs="Times New Roman"/>
          <w:sz w:val="22"/>
        </w:rPr>
        <w:t>priori</w:t>
      </w:r>
      <w:r w:rsidR="00596C86">
        <w:rPr>
          <w:rFonts w:cs="Times New Roman"/>
          <w:sz w:val="22"/>
        </w:rPr>
        <w:t>ti</w:t>
      </w:r>
      <w:r w:rsidR="001757A5">
        <w:rPr>
          <w:rFonts w:cs="Times New Roman"/>
          <w:sz w:val="22"/>
        </w:rPr>
        <w:t>zed</w:t>
      </w:r>
      <w:r w:rsidR="002A4469">
        <w:rPr>
          <w:rFonts w:cs="Times New Roman"/>
          <w:sz w:val="22"/>
        </w:rPr>
        <w:t xml:space="preserve"> at UConn, however, she worries that </w:t>
      </w:r>
      <w:r w:rsidR="001757A5">
        <w:rPr>
          <w:rFonts w:cs="Times New Roman"/>
          <w:sz w:val="22"/>
        </w:rPr>
        <w:t xml:space="preserve">these new goals will impede the list of old demands that still need to be addressed. </w:t>
      </w:r>
      <w:r w:rsidR="003E3DE4">
        <w:rPr>
          <w:rFonts w:cs="Times New Roman"/>
          <w:sz w:val="22"/>
        </w:rPr>
        <w:t xml:space="preserve">President </w:t>
      </w:r>
      <w:r w:rsidR="003E3DE4" w:rsidRPr="001D55EE">
        <w:rPr>
          <w:rFonts w:cs="Times New Roman"/>
          <w:sz w:val="22"/>
        </w:rPr>
        <w:t>Katsouleas</w:t>
      </w:r>
      <w:r w:rsidR="003E3DE4">
        <w:rPr>
          <w:rFonts w:cs="Times New Roman"/>
          <w:sz w:val="22"/>
        </w:rPr>
        <w:t xml:space="preserve"> </w:t>
      </w:r>
      <w:r w:rsidR="00596C86">
        <w:rPr>
          <w:rFonts w:cs="Times New Roman"/>
          <w:sz w:val="22"/>
        </w:rPr>
        <w:t xml:space="preserve">said each school is developing its own diversity, equity and inclusion plan in addition to athletics. </w:t>
      </w:r>
      <w:r w:rsidR="003E3DE4">
        <w:rPr>
          <w:rFonts w:cs="Times New Roman"/>
          <w:sz w:val="22"/>
        </w:rPr>
        <w:t xml:space="preserve">President </w:t>
      </w:r>
      <w:r w:rsidR="003E3DE4" w:rsidRPr="001D55EE">
        <w:rPr>
          <w:rFonts w:cs="Times New Roman"/>
          <w:sz w:val="22"/>
        </w:rPr>
        <w:t>Katsouleas</w:t>
      </w:r>
      <w:r w:rsidR="003E3DE4">
        <w:rPr>
          <w:rFonts w:cs="Times New Roman"/>
          <w:sz w:val="22"/>
        </w:rPr>
        <w:t xml:space="preserve"> </w:t>
      </w:r>
      <w:r w:rsidR="00596C86">
        <w:rPr>
          <w:rFonts w:cs="Times New Roman"/>
          <w:sz w:val="22"/>
        </w:rPr>
        <w:t>says there is a strong overlap between the old and new strategic demands</w:t>
      </w:r>
      <w:r w:rsidR="00D737AA">
        <w:rPr>
          <w:rFonts w:cs="Times New Roman"/>
          <w:sz w:val="22"/>
        </w:rPr>
        <w:t xml:space="preserve"> and</w:t>
      </w:r>
      <w:r w:rsidR="00596C86">
        <w:rPr>
          <w:rFonts w:cs="Times New Roman"/>
          <w:sz w:val="22"/>
        </w:rPr>
        <w:t xml:space="preserve"> </w:t>
      </w:r>
      <w:r w:rsidR="00D737AA">
        <w:rPr>
          <w:rFonts w:cs="Times New Roman"/>
          <w:sz w:val="22"/>
        </w:rPr>
        <w:t>that m</w:t>
      </w:r>
      <w:r w:rsidR="00596C86">
        <w:rPr>
          <w:rFonts w:cs="Times New Roman"/>
          <w:sz w:val="22"/>
        </w:rPr>
        <w:t>any of the old demands are still being meet</w:t>
      </w:r>
      <w:r w:rsidR="00D737AA">
        <w:rPr>
          <w:rFonts w:cs="Times New Roman"/>
          <w:sz w:val="22"/>
        </w:rPr>
        <w:t xml:space="preserve">. </w:t>
      </w:r>
      <w:r w:rsidR="00596C86">
        <w:rPr>
          <w:rFonts w:cs="Times New Roman"/>
          <w:sz w:val="22"/>
        </w:rPr>
        <w:t xml:space="preserve">For instance, just this week </w:t>
      </w:r>
      <w:r w:rsidR="00D737AA">
        <w:rPr>
          <w:rFonts w:cs="Times New Roman"/>
          <w:sz w:val="22"/>
        </w:rPr>
        <w:t>there</w:t>
      </w:r>
      <w:r w:rsidR="00596C86">
        <w:rPr>
          <w:rFonts w:cs="Times New Roman"/>
          <w:sz w:val="22"/>
        </w:rPr>
        <w:t xml:space="preserve"> </w:t>
      </w:r>
      <w:r w:rsidR="00D737AA">
        <w:rPr>
          <w:rFonts w:cs="Times New Roman"/>
          <w:sz w:val="22"/>
        </w:rPr>
        <w:t>was</w:t>
      </w:r>
      <w:r w:rsidR="00596C86">
        <w:rPr>
          <w:rFonts w:cs="Times New Roman"/>
          <w:sz w:val="22"/>
        </w:rPr>
        <w:t xml:space="preserve"> a senior leadership retreat </w:t>
      </w:r>
      <w:r w:rsidR="00D737AA">
        <w:rPr>
          <w:rFonts w:cs="Times New Roman"/>
          <w:sz w:val="22"/>
        </w:rPr>
        <w:t>for</w:t>
      </w:r>
      <w:r w:rsidR="00596C86">
        <w:rPr>
          <w:rFonts w:cs="Times New Roman"/>
          <w:sz w:val="22"/>
        </w:rPr>
        <w:t xml:space="preserve"> the 44 top leaders of the University</w:t>
      </w:r>
      <w:r w:rsidR="00D737AA">
        <w:rPr>
          <w:rFonts w:cs="Times New Roman"/>
          <w:sz w:val="22"/>
        </w:rPr>
        <w:t xml:space="preserve"> with the goal</w:t>
      </w:r>
      <w:r w:rsidR="00596C86">
        <w:rPr>
          <w:rFonts w:cs="Times New Roman"/>
          <w:sz w:val="22"/>
        </w:rPr>
        <w:t xml:space="preserve"> </w:t>
      </w:r>
      <w:r w:rsidR="00D737AA">
        <w:rPr>
          <w:rFonts w:cs="Times New Roman"/>
          <w:sz w:val="22"/>
        </w:rPr>
        <w:t>of</w:t>
      </w:r>
      <w:r w:rsidR="00596C86">
        <w:rPr>
          <w:rFonts w:cs="Times New Roman"/>
          <w:sz w:val="22"/>
        </w:rPr>
        <w:t xml:space="preserve"> sharpen</w:t>
      </w:r>
      <w:r w:rsidR="00D737AA">
        <w:rPr>
          <w:rFonts w:cs="Times New Roman"/>
          <w:sz w:val="22"/>
        </w:rPr>
        <w:t>ing</w:t>
      </w:r>
      <w:r w:rsidR="00596C86">
        <w:rPr>
          <w:rFonts w:cs="Times New Roman"/>
          <w:sz w:val="22"/>
        </w:rPr>
        <w:t xml:space="preserve"> their own cultural literacy. </w:t>
      </w:r>
      <w:r w:rsidR="00992A6E">
        <w:rPr>
          <w:rFonts w:cs="Times New Roman"/>
          <w:sz w:val="22"/>
        </w:rPr>
        <w:t>Additionally, only 2 Universities, UConn and Univ</w:t>
      </w:r>
      <w:r w:rsidR="004A7915">
        <w:rPr>
          <w:rFonts w:cs="Times New Roman"/>
          <w:sz w:val="22"/>
        </w:rPr>
        <w:t>ersity</w:t>
      </w:r>
      <w:r w:rsidR="00992A6E">
        <w:rPr>
          <w:rFonts w:cs="Times New Roman"/>
          <w:sz w:val="22"/>
        </w:rPr>
        <w:t xml:space="preserve"> of Pittsburgh, made a plan to address</w:t>
      </w:r>
      <w:r w:rsidR="00D737AA">
        <w:rPr>
          <w:rFonts w:cs="Times New Roman"/>
          <w:sz w:val="22"/>
        </w:rPr>
        <w:t xml:space="preserve"> ethnic diversity in the workplace</w:t>
      </w:r>
      <w:r w:rsidR="00992A6E">
        <w:rPr>
          <w:rFonts w:cs="Times New Roman"/>
          <w:sz w:val="22"/>
        </w:rPr>
        <w:t xml:space="preserve"> </w:t>
      </w:r>
      <w:r w:rsidR="004A7915">
        <w:rPr>
          <w:rFonts w:cs="Times New Roman"/>
          <w:sz w:val="22"/>
        </w:rPr>
        <w:t xml:space="preserve">by </w:t>
      </w:r>
      <w:r w:rsidR="00D737AA">
        <w:rPr>
          <w:rFonts w:cs="Times New Roman"/>
          <w:sz w:val="22"/>
        </w:rPr>
        <w:t>implementing a strategy to hire</w:t>
      </w:r>
      <w:r w:rsidR="004A7915">
        <w:rPr>
          <w:rFonts w:cs="Times New Roman"/>
          <w:sz w:val="22"/>
        </w:rPr>
        <w:t xml:space="preserve"> a </w:t>
      </w:r>
      <w:r w:rsidR="00992A6E" w:rsidRPr="004A7915">
        <w:rPr>
          <w:rFonts w:cs="Times New Roman"/>
          <w:sz w:val="22"/>
        </w:rPr>
        <w:t>more diverse faculty</w:t>
      </w:r>
      <w:r w:rsidR="004A7915">
        <w:rPr>
          <w:rFonts w:cs="Times New Roman"/>
          <w:sz w:val="22"/>
        </w:rPr>
        <w:t>.</w:t>
      </w:r>
      <w:r w:rsidR="00992A6E" w:rsidRPr="004A7915">
        <w:rPr>
          <w:rFonts w:cs="Times New Roman"/>
          <w:sz w:val="22"/>
        </w:rPr>
        <w:t xml:space="preserve"> </w:t>
      </w:r>
    </w:p>
    <w:p w14:paraId="57C13F1D" w14:textId="199C2104" w:rsidR="00642F41" w:rsidRDefault="001E3942" w:rsidP="00642F41">
      <w:pPr>
        <w:pStyle w:val="ListParagraph"/>
        <w:numPr>
          <w:ilvl w:val="0"/>
          <w:numId w:val="22"/>
        </w:numPr>
        <w:rPr>
          <w:rFonts w:cs="Times New Roman"/>
          <w:sz w:val="22"/>
        </w:rPr>
      </w:pPr>
      <w:r w:rsidRPr="001E3942">
        <w:rPr>
          <w:rFonts w:cs="Times New Roman"/>
          <w:sz w:val="22"/>
        </w:rPr>
        <w:t xml:space="preserve">Communications Director Gabrielle Corso asked, </w:t>
      </w:r>
      <w:r w:rsidRPr="001E3942">
        <w:rPr>
          <w:rFonts w:cs="Times New Roman"/>
          <w:color w:val="1F1F1F"/>
          <w:sz w:val="24"/>
          <w:szCs w:val="24"/>
        </w:rPr>
        <w:t>in regards to the role graduate students can play in life transformative experiences for undergraduates</w:t>
      </w:r>
      <w:r w:rsidR="00642F41">
        <w:rPr>
          <w:rFonts w:cs="Times New Roman"/>
          <w:color w:val="1F1F1F"/>
          <w:sz w:val="24"/>
          <w:szCs w:val="24"/>
        </w:rPr>
        <w:t xml:space="preserve"> </w:t>
      </w:r>
      <w:r w:rsidRPr="001E3942">
        <w:rPr>
          <w:rFonts w:cs="Times New Roman"/>
          <w:color w:val="1F1F1F"/>
          <w:sz w:val="24"/>
          <w:szCs w:val="24"/>
        </w:rPr>
        <w:t>what about a mentor program that undergrads could join during their time at UConn?</w:t>
      </w:r>
      <w:r w:rsidR="00642F41">
        <w:rPr>
          <w:rFonts w:cs="Times New Roman"/>
          <w:color w:val="1F1F1F"/>
          <w:sz w:val="24"/>
          <w:szCs w:val="24"/>
        </w:rPr>
        <w:t xml:space="preserve"> </w:t>
      </w:r>
      <w:r w:rsidR="003E3DE4">
        <w:rPr>
          <w:rFonts w:cs="Times New Roman"/>
          <w:sz w:val="22"/>
        </w:rPr>
        <w:t xml:space="preserve">President </w:t>
      </w:r>
      <w:r w:rsidR="003E3DE4" w:rsidRPr="001D55EE">
        <w:rPr>
          <w:rFonts w:cs="Times New Roman"/>
          <w:sz w:val="22"/>
        </w:rPr>
        <w:t>Katsouleas</w:t>
      </w:r>
      <w:r w:rsidR="003E3DE4">
        <w:rPr>
          <w:rFonts w:cs="Times New Roman"/>
          <w:sz w:val="22"/>
        </w:rPr>
        <w:t xml:space="preserve"> </w:t>
      </w:r>
      <w:r w:rsidR="00642F41">
        <w:rPr>
          <w:rFonts w:cs="Times New Roman"/>
          <w:color w:val="1F1F1F"/>
          <w:sz w:val="24"/>
          <w:szCs w:val="24"/>
        </w:rPr>
        <w:t xml:space="preserve">says that mentoring does not have to be from faculty </w:t>
      </w:r>
      <w:r w:rsidR="00642F41">
        <w:rPr>
          <w:rFonts w:cs="Times New Roman"/>
          <w:sz w:val="22"/>
        </w:rPr>
        <w:t xml:space="preserve">and this could be a valuable idea that should be suggested in the task force committee. </w:t>
      </w:r>
    </w:p>
    <w:p w14:paraId="35F2D7FE" w14:textId="383AA56A" w:rsidR="00992A6E" w:rsidRPr="00642F41" w:rsidRDefault="00992A6E" w:rsidP="00642F41">
      <w:pPr>
        <w:pStyle w:val="ListParagraph"/>
        <w:numPr>
          <w:ilvl w:val="0"/>
          <w:numId w:val="22"/>
        </w:numPr>
        <w:rPr>
          <w:rFonts w:cs="Times New Roman"/>
          <w:sz w:val="22"/>
        </w:rPr>
      </w:pPr>
      <w:r>
        <w:rPr>
          <w:rFonts w:cs="Times New Roman"/>
          <w:sz w:val="22"/>
        </w:rPr>
        <w:lastRenderedPageBreak/>
        <w:t xml:space="preserve">Office hours most Fridays ~ 9:45am </w:t>
      </w:r>
      <w:r w:rsidR="003E3DE4">
        <w:rPr>
          <w:rFonts w:cs="Times New Roman"/>
          <w:sz w:val="22"/>
        </w:rPr>
        <w:t>and all are welcom</w:t>
      </w:r>
      <w:r>
        <w:rPr>
          <w:rFonts w:cs="Times New Roman"/>
          <w:sz w:val="22"/>
        </w:rPr>
        <w:t xml:space="preserve">e </w:t>
      </w:r>
      <w:r w:rsidR="003E3DE4">
        <w:rPr>
          <w:rFonts w:cs="Times New Roman"/>
          <w:sz w:val="22"/>
        </w:rPr>
        <w:t xml:space="preserve">to stop </w:t>
      </w:r>
      <w:r>
        <w:rPr>
          <w:rFonts w:cs="Times New Roman"/>
          <w:sz w:val="22"/>
        </w:rPr>
        <w:t xml:space="preserve">by sometime. </w:t>
      </w:r>
    </w:p>
    <w:p w14:paraId="4E306568" w14:textId="77777777" w:rsidR="00E761F8" w:rsidRPr="00E761F8" w:rsidRDefault="00E761F8" w:rsidP="00E761F8">
      <w:pPr>
        <w:pStyle w:val="ListParagraph"/>
        <w:ind w:left="2160"/>
        <w:rPr>
          <w:rFonts w:cs="Times New Roman"/>
          <w:sz w:val="22"/>
        </w:rPr>
      </w:pPr>
    </w:p>
    <w:p w14:paraId="66A8AA93" w14:textId="487D4FD5" w:rsidR="006C5C87" w:rsidRDefault="00DA62F2" w:rsidP="006055B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Approval of </w:t>
      </w:r>
      <w:r w:rsidR="00C051B0">
        <w:rPr>
          <w:rFonts w:cs="Times New Roman"/>
          <w:b/>
          <w:sz w:val="22"/>
        </w:rPr>
        <w:t>consent agenda</w:t>
      </w:r>
      <w:r w:rsidRPr="00510419">
        <w:rPr>
          <w:rFonts w:cs="Times New Roman"/>
          <w:b/>
          <w:sz w:val="22"/>
        </w:rPr>
        <w:t>:</w:t>
      </w:r>
    </w:p>
    <w:p w14:paraId="24064E09" w14:textId="3EE3BEAA" w:rsidR="00C16A89" w:rsidRDefault="00C16A89" w:rsidP="006055BE">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FC552C">
        <w:rPr>
          <w:rFonts w:cs="Times New Roman"/>
          <w:bCs/>
          <w:sz w:val="22"/>
        </w:rPr>
        <w:t>E-</w:t>
      </w:r>
      <w:r w:rsidRPr="00C16A89">
        <w:rPr>
          <w:rFonts w:cs="Times New Roman"/>
          <w:bCs/>
          <w:sz w:val="22"/>
        </w:rPr>
        <w:t>board meeting minutes - 1</w:t>
      </w:r>
      <w:r>
        <w:rPr>
          <w:rFonts w:cs="Times New Roman"/>
          <w:bCs/>
          <w:sz w:val="22"/>
        </w:rPr>
        <w:t>1</w:t>
      </w:r>
      <w:r w:rsidRPr="00C16A89">
        <w:rPr>
          <w:rFonts w:cs="Times New Roman"/>
          <w:bCs/>
          <w:sz w:val="22"/>
        </w:rPr>
        <w:t>/4/2020 meeting</w:t>
      </w:r>
    </w:p>
    <w:p w14:paraId="5C96E912" w14:textId="5915DF4D" w:rsidR="00FC552C" w:rsidRDefault="00FC552C" w:rsidP="00FC552C">
      <w:pPr>
        <w:spacing w:after="0" w:line="240" w:lineRule="auto"/>
        <w:rPr>
          <w:rFonts w:cs="Times New Roman"/>
          <w:bCs/>
          <w:sz w:val="22"/>
        </w:rPr>
      </w:pPr>
    </w:p>
    <w:p w14:paraId="0BA59E6F" w14:textId="375C2B5E" w:rsidR="00090EB4" w:rsidRPr="00F413A7" w:rsidRDefault="006B4580" w:rsidP="00090EB4">
      <w:pPr>
        <w:pStyle w:val="ListParagraph"/>
        <w:spacing w:after="0" w:line="240" w:lineRule="auto"/>
        <w:ind w:left="450"/>
        <w:rPr>
          <w:rFonts w:cs="Times New Roman"/>
          <w:bCs/>
          <w:i/>
          <w:iCs/>
          <w:sz w:val="22"/>
        </w:rPr>
      </w:pPr>
      <w:r>
        <w:rPr>
          <w:rFonts w:cs="Times New Roman"/>
          <w:bCs/>
          <w:i/>
          <w:iCs/>
          <w:sz w:val="22"/>
        </w:rPr>
        <w:t>Senator Ryan Scala</w:t>
      </w:r>
      <w:r w:rsidR="00090EB4" w:rsidRPr="00F413A7">
        <w:rPr>
          <w:rFonts w:cs="Times New Roman"/>
          <w:bCs/>
          <w:i/>
          <w:iCs/>
          <w:sz w:val="22"/>
        </w:rPr>
        <w:t xml:space="preserve"> made a motion to approve the above consent agenda, seconded by </w:t>
      </w:r>
      <w:r w:rsidR="00C00F2E">
        <w:rPr>
          <w:rFonts w:cs="Times New Roman"/>
          <w:bCs/>
          <w:i/>
          <w:iCs/>
          <w:sz w:val="22"/>
        </w:rPr>
        <w:t>Senator Daria Larson</w:t>
      </w:r>
      <w:r w:rsidR="00090EB4" w:rsidRPr="00F413A7">
        <w:rPr>
          <w:rFonts w:cs="Times New Roman"/>
          <w:bCs/>
          <w:i/>
          <w:iCs/>
          <w:sz w:val="22"/>
        </w:rPr>
        <w:t xml:space="preserve">. The </w:t>
      </w:r>
      <w:r w:rsidR="00886887">
        <w:rPr>
          <w:rFonts w:cs="Times New Roman"/>
          <w:bCs/>
          <w:i/>
          <w:iCs/>
          <w:sz w:val="22"/>
        </w:rPr>
        <w:t>consent agenda was</w:t>
      </w:r>
      <w:r w:rsidR="00090EB4" w:rsidRPr="00F413A7">
        <w:rPr>
          <w:rFonts w:cs="Times New Roman"/>
          <w:bCs/>
          <w:i/>
          <w:iCs/>
          <w:sz w:val="22"/>
        </w:rPr>
        <w:t xml:space="preserve"> approved unanimously. </w:t>
      </w:r>
    </w:p>
    <w:p w14:paraId="37246E3B" w14:textId="77777777" w:rsidR="00090EB4" w:rsidRDefault="00090EB4" w:rsidP="00FC552C">
      <w:pPr>
        <w:spacing w:after="0" w:line="240" w:lineRule="auto"/>
        <w:rPr>
          <w:rFonts w:cs="Times New Roman"/>
          <w:bCs/>
          <w:sz w:val="22"/>
        </w:rPr>
      </w:pPr>
    </w:p>
    <w:p w14:paraId="5513784A" w14:textId="77777777" w:rsidR="00FC552C" w:rsidRPr="00FC552C" w:rsidRDefault="00FC552C" w:rsidP="00FC552C">
      <w:pPr>
        <w:spacing w:after="0" w:line="240" w:lineRule="auto"/>
        <w:rPr>
          <w:rFonts w:cs="Times New Roman"/>
          <w:bCs/>
          <w:sz w:val="22"/>
        </w:rPr>
      </w:pPr>
    </w:p>
    <w:p w14:paraId="003A06AA" w14:textId="38D3385D" w:rsidR="00163F98" w:rsidRDefault="00DA62F2" w:rsidP="0099545D">
      <w:pPr>
        <w:pStyle w:val="ListParagraph"/>
        <w:numPr>
          <w:ilvl w:val="0"/>
          <w:numId w:val="13"/>
        </w:numPr>
        <w:spacing w:after="0" w:line="240" w:lineRule="auto"/>
        <w:rPr>
          <w:rFonts w:cs="Times New Roman"/>
          <w:b/>
          <w:sz w:val="22"/>
        </w:rPr>
      </w:pPr>
      <w:r w:rsidRPr="00510419">
        <w:rPr>
          <w:rFonts w:cs="Times New Roman"/>
          <w:b/>
          <w:sz w:val="22"/>
        </w:rPr>
        <w:t>Unfinished Business</w:t>
      </w:r>
      <w:r w:rsidR="00650B6E" w:rsidRPr="00510419">
        <w:rPr>
          <w:rFonts w:cs="Times New Roman"/>
          <w:b/>
          <w:sz w:val="22"/>
        </w:rPr>
        <w:t>:</w:t>
      </w:r>
    </w:p>
    <w:p w14:paraId="1A2609CD" w14:textId="452B872C" w:rsidR="00DA01DE" w:rsidRPr="00F46959" w:rsidRDefault="00DA01DE" w:rsidP="00DA01DE">
      <w:pPr>
        <w:pStyle w:val="ListParagraph"/>
        <w:numPr>
          <w:ilvl w:val="1"/>
          <w:numId w:val="13"/>
        </w:numPr>
        <w:spacing w:after="0" w:line="240" w:lineRule="auto"/>
        <w:rPr>
          <w:rFonts w:cs="Times New Roman"/>
          <w:b/>
          <w:sz w:val="22"/>
        </w:rPr>
      </w:pPr>
      <w:r>
        <w:rPr>
          <w:rFonts w:cs="Times New Roman"/>
          <w:sz w:val="22"/>
        </w:rPr>
        <w:t>N/A</w:t>
      </w:r>
    </w:p>
    <w:p w14:paraId="7C2B7B3B" w14:textId="77777777" w:rsidR="00F46959" w:rsidRDefault="00F46959" w:rsidP="00F46959">
      <w:pPr>
        <w:pStyle w:val="ListParagraph"/>
        <w:numPr>
          <w:ilvl w:val="0"/>
          <w:numId w:val="13"/>
        </w:numPr>
        <w:spacing w:after="0" w:line="240" w:lineRule="auto"/>
        <w:ind w:left="450" w:hanging="90"/>
        <w:rPr>
          <w:rFonts w:cs="Times New Roman"/>
          <w:b/>
          <w:sz w:val="22"/>
        </w:rPr>
      </w:pPr>
      <w:r w:rsidRPr="00510419">
        <w:rPr>
          <w:rFonts w:cs="Times New Roman"/>
          <w:b/>
          <w:sz w:val="22"/>
        </w:rPr>
        <w:t>New Business:</w:t>
      </w:r>
    </w:p>
    <w:p w14:paraId="46D99C3A" w14:textId="0C50845C" w:rsidR="00192720" w:rsidRDefault="00C00F2E" w:rsidP="00F46959">
      <w:pPr>
        <w:pStyle w:val="ListParagraph"/>
        <w:numPr>
          <w:ilvl w:val="3"/>
          <w:numId w:val="13"/>
        </w:numPr>
        <w:spacing w:after="0" w:line="240" w:lineRule="auto"/>
        <w:rPr>
          <w:rFonts w:cs="Times New Roman"/>
          <w:bCs/>
          <w:sz w:val="22"/>
        </w:rPr>
      </w:pPr>
      <w:r>
        <w:rPr>
          <w:rFonts w:cs="Times New Roman"/>
          <w:bCs/>
          <w:sz w:val="22"/>
        </w:rPr>
        <w:t xml:space="preserve">Mental Health Task Force Committee- </w:t>
      </w:r>
      <w:r w:rsidR="00192720">
        <w:rPr>
          <w:rFonts w:cs="Times New Roman"/>
          <w:bCs/>
          <w:sz w:val="22"/>
        </w:rPr>
        <w:t>Nafis</w:t>
      </w:r>
      <w:r w:rsidR="006B4580">
        <w:rPr>
          <w:rFonts w:cs="Times New Roman"/>
          <w:bCs/>
          <w:sz w:val="22"/>
        </w:rPr>
        <w:t xml:space="preserve"> Fuad</w:t>
      </w:r>
      <w:r w:rsidR="00192720">
        <w:rPr>
          <w:rFonts w:cs="Times New Roman"/>
          <w:bCs/>
          <w:sz w:val="22"/>
        </w:rPr>
        <w:t>, Justin</w:t>
      </w:r>
      <w:r w:rsidR="006B4580">
        <w:rPr>
          <w:rFonts w:cs="Times New Roman"/>
          <w:bCs/>
          <w:sz w:val="22"/>
        </w:rPr>
        <w:t xml:space="preserve"> Fang, a</w:t>
      </w:r>
      <w:r w:rsidR="00192720">
        <w:rPr>
          <w:rFonts w:cs="Times New Roman"/>
          <w:bCs/>
          <w:sz w:val="22"/>
        </w:rPr>
        <w:t>nd Becca</w:t>
      </w:r>
      <w:r w:rsidR="006B4580">
        <w:rPr>
          <w:rFonts w:cs="Times New Roman"/>
          <w:bCs/>
          <w:sz w:val="22"/>
        </w:rPr>
        <w:t xml:space="preserve"> Colby</w:t>
      </w:r>
      <w:r w:rsidR="00192720">
        <w:rPr>
          <w:rFonts w:cs="Times New Roman"/>
          <w:bCs/>
          <w:sz w:val="22"/>
        </w:rPr>
        <w:t xml:space="preserve"> will have a meeting with the Provost on graduate student mental health </w:t>
      </w:r>
      <w:r>
        <w:rPr>
          <w:rFonts w:cs="Times New Roman"/>
          <w:bCs/>
          <w:sz w:val="22"/>
        </w:rPr>
        <w:t>and</w:t>
      </w:r>
      <w:r w:rsidR="00192720">
        <w:rPr>
          <w:rFonts w:cs="Times New Roman"/>
          <w:bCs/>
          <w:sz w:val="22"/>
        </w:rPr>
        <w:t xml:space="preserve"> any recommendations can be passed along to Nafis so that he can bring these issues up </w:t>
      </w:r>
      <w:r>
        <w:rPr>
          <w:rFonts w:cs="Times New Roman"/>
          <w:bCs/>
          <w:sz w:val="22"/>
        </w:rPr>
        <w:t>with</w:t>
      </w:r>
      <w:r w:rsidR="00192720">
        <w:rPr>
          <w:rFonts w:cs="Times New Roman"/>
          <w:bCs/>
          <w:sz w:val="22"/>
        </w:rPr>
        <w:t xml:space="preserve"> the committee. </w:t>
      </w:r>
    </w:p>
    <w:p w14:paraId="75100747" w14:textId="6014C94C" w:rsidR="00526920" w:rsidRDefault="00C07CED" w:rsidP="00F46959">
      <w:pPr>
        <w:pStyle w:val="ListParagraph"/>
        <w:numPr>
          <w:ilvl w:val="3"/>
          <w:numId w:val="13"/>
        </w:numPr>
        <w:spacing w:after="0" w:line="240" w:lineRule="auto"/>
        <w:rPr>
          <w:rFonts w:cs="Times New Roman"/>
          <w:bCs/>
          <w:sz w:val="22"/>
        </w:rPr>
      </w:pPr>
      <w:r>
        <w:rPr>
          <w:rFonts w:cs="Times New Roman"/>
          <w:bCs/>
          <w:sz w:val="22"/>
        </w:rPr>
        <w:t>Change in financial policy due to Covid</w:t>
      </w:r>
      <w:r w:rsidR="00C00F2E">
        <w:rPr>
          <w:rFonts w:cs="Times New Roman"/>
          <w:bCs/>
          <w:sz w:val="22"/>
        </w:rPr>
        <w:t xml:space="preserve">- </w:t>
      </w:r>
      <w:r w:rsidR="000A6E88">
        <w:rPr>
          <w:rFonts w:cs="Times New Roman"/>
          <w:bCs/>
          <w:sz w:val="22"/>
        </w:rPr>
        <w:t xml:space="preserve">Tier II organizations asking to move money around since they can’t do in person events and currently the financial policy limits that amount of finance moving to ~20% so the change will allow Tier II to reallocate their budgets for this year, or </w:t>
      </w:r>
      <w:r w:rsidR="00526920">
        <w:rPr>
          <w:rFonts w:cs="Times New Roman"/>
          <w:bCs/>
          <w:sz w:val="22"/>
        </w:rPr>
        <w:t xml:space="preserve">during </w:t>
      </w:r>
      <w:r w:rsidR="000A6E88">
        <w:rPr>
          <w:rFonts w:cs="Times New Roman"/>
          <w:bCs/>
          <w:sz w:val="22"/>
        </w:rPr>
        <w:t xml:space="preserve">the time that Covid will effect this year.  </w:t>
      </w:r>
    </w:p>
    <w:p w14:paraId="22E5E8D0" w14:textId="1A05E799" w:rsidR="00F46959" w:rsidRDefault="00F36DBA" w:rsidP="00526920">
      <w:pPr>
        <w:pStyle w:val="ListParagraph"/>
        <w:numPr>
          <w:ilvl w:val="0"/>
          <w:numId w:val="23"/>
        </w:numPr>
        <w:spacing w:after="0" w:line="240" w:lineRule="auto"/>
        <w:rPr>
          <w:rFonts w:cs="Times New Roman"/>
          <w:bCs/>
          <w:sz w:val="22"/>
        </w:rPr>
      </w:pPr>
      <w:r>
        <w:rPr>
          <w:rFonts w:cs="Times New Roman"/>
          <w:bCs/>
          <w:sz w:val="22"/>
        </w:rPr>
        <w:t xml:space="preserve">Senator </w:t>
      </w:r>
      <w:r w:rsidR="000A6E88">
        <w:rPr>
          <w:rFonts w:cs="Times New Roman"/>
          <w:bCs/>
          <w:sz w:val="22"/>
        </w:rPr>
        <w:t xml:space="preserve">Tanner Matson asked how a group will reallocate funds and Robert Daniels said gift cards could be used for </w:t>
      </w:r>
      <w:r w:rsidR="00526920">
        <w:rPr>
          <w:rFonts w:cs="Times New Roman"/>
          <w:bCs/>
          <w:sz w:val="22"/>
        </w:rPr>
        <w:t>refreshments</w:t>
      </w:r>
      <w:r w:rsidR="000A6E88">
        <w:rPr>
          <w:rFonts w:cs="Times New Roman"/>
          <w:bCs/>
          <w:sz w:val="22"/>
        </w:rPr>
        <w:t xml:space="preserve"> during a virtual event. </w:t>
      </w:r>
      <w:r w:rsidR="00526920">
        <w:rPr>
          <w:rFonts w:cs="Times New Roman"/>
          <w:bCs/>
          <w:sz w:val="22"/>
        </w:rPr>
        <w:t>Ultimately it</w:t>
      </w:r>
      <w:r w:rsidR="000A6E88">
        <w:rPr>
          <w:rFonts w:cs="Times New Roman"/>
          <w:bCs/>
          <w:sz w:val="22"/>
        </w:rPr>
        <w:t xml:space="preserve"> will be up to Tier II organizations to be creative.</w:t>
      </w:r>
      <w:r w:rsidR="00526920">
        <w:rPr>
          <w:rFonts w:cs="Times New Roman"/>
          <w:bCs/>
          <w:sz w:val="22"/>
        </w:rPr>
        <w:t xml:space="preserve"> </w:t>
      </w:r>
      <w:r w:rsidR="000A6E88">
        <w:rPr>
          <w:rFonts w:cs="Times New Roman"/>
          <w:bCs/>
          <w:sz w:val="22"/>
        </w:rPr>
        <w:t>The exc</w:t>
      </w:r>
      <w:r w:rsidR="00526920">
        <w:rPr>
          <w:rFonts w:cs="Times New Roman"/>
          <w:bCs/>
          <w:sz w:val="22"/>
        </w:rPr>
        <w:t>ess</w:t>
      </w:r>
      <w:r w:rsidR="000A6E88">
        <w:rPr>
          <w:rFonts w:cs="Times New Roman"/>
          <w:bCs/>
          <w:sz w:val="22"/>
        </w:rPr>
        <w:t xml:space="preserve"> funds not spent by the Tier II organization will roll back into the GSS account.</w:t>
      </w:r>
      <w:r w:rsidR="00526920">
        <w:rPr>
          <w:rFonts w:cs="Times New Roman"/>
          <w:bCs/>
          <w:sz w:val="22"/>
        </w:rPr>
        <w:t xml:space="preserve"> Any ideas that senators would like to implement can be emailed to Robert so he look into them further. </w:t>
      </w:r>
    </w:p>
    <w:p w14:paraId="7839EE80" w14:textId="1B6D5AEB" w:rsidR="000A6E88" w:rsidRDefault="000A6E88" w:rsidP="000A6E88">
      <w:pPr>
        <w:spacing w:after="0" w:line="240" w:lineRule="auto"/>
        <w:rPr>
          <w:rFonts w:cs="Times New Roman"/>
          <w:bCs/>
          <w:sz w:val="22"/>
        </w:rPr>
      </w:pPr>
    </w:p>
    <w:p w14:paraId="7D1476FF" w14:textId="40AEF756" w:rsidR="000A6E88" w:rsidRPr="00F413A7" w:rsidRDefault="000A6E88" w:rsidP="000A6E88">
      <w:pPr>
        <w:pStyle w:val="ListParagraph"/>
        <w:spacing w:after="0" w:line="240" w:lineRule="auto"/>
        <w:ind w:left="450"/>
        <w:rPr>
          <w:rFonts w:cs="Times New Roman"/>
          <w:bCs/>
          <w:i/>
          <w:iCs/>
          <w:sz w:val="22"/>
        </w:rPr>
      </w:pPr>
      <w:r>
        <w:rPr>
          <w:rFonts w:cs="Times New Roman"/>
          <w:bCs/>
          <w:i/>
          <w:iCs/>
          <w:sz w:val="22"/>
        </w:rPr>
        <w:t xml:space="preserve">Senator </w:t>
      </w:r>
      <w:r w:rsidR="00526920">
        <w:rPr>
          <w:rFonts w:cs="Times New Roman"/>
          <w:bCs/>
          <w:i/>
          <w:iCs/>
          <w:sz w:val="22"/>
        </w:rPr>
        <w:t>Nissi Varghese</w:t>
      </w:r>
      <w:r w:rsidRPr="00F413A7">
        <w:rPr>
          <w:rFonts w:cs="Times New Roman"/>
          <w:bCs/>
          <w:i/>
          <w:iCs/>
          <w:sz w:val="22"/>
        </w:rPr>
        <w:t xml:space="preserve"> made a motion to approve the above </w:t>
      </w:r>
      <w:r w:rsidR="00526920">
        <w:rPr>
          <w:rFonts w:cs="Times New Roman"/>
          <w:bCs/>
          <w:i/>
          <w:iCs/>
          <w:sz w:val="22"/>
        </w:rPr>
        <w:t>the financial policy change</w:t>
      </w:r>
      <w:r w:rsidRPr="00F413A7">
        <w:rPr>
          <w:rFonts w:cs="Times New Roman"/>
          <w:bCs/>
          <w:i/>
          <w:iCs/>
          <w:sz w:val="22"/>
        </w:rPr>
        <w:t xml:space="preserve">, seconded by </w:t>
      </w:r>
      <w:r>
        <w:rPr>
          <w:rFonts w:cs="Times New Roman"/>
          <w:bCs/>
          <w:i/>
          <w:iCs/>
          <w:sz w:val="22"/>
        </w:rPr>
        <w:t xml:space="preserve">Senator </w:t>
      </w:r>
      <w:r w:rsidR="00526920">
        <w:rPr>
          <w:rFonts w:cs="Times New Roman"/>
          <w:bCs/>
          <w:i/>
          <w:iCs/>
          <w:sz w:val="22"/>
        </w:rPr>
        <w:t>Josh Gil</w:t>
      </w:r>
      <w:r w:rsidRPr="00F413A7">
        <w:rPr>
          <w:rFonts w:cs="Times New Roman"/>
          <w:bCs/>
          <w:i/>
          <w:iCs/>
          <w:sz w:val="22"/>
        </w:rPr>
        <w:t xml:space="preserve">. The </w:t>
      </w:r>
      <w:r w:rsidR="001D1200">
        <w:rPr>
          <w:rFonts w:cs="Times New Roman"/>
          <w:bCs/>
          <w:i/>
          <w:iCs/>
          <w:sz w:val="22"/>
        </w:rPr>
        <w:t xml:space="preserve">bylaw change was </w:t>
      </w:r>
      <w:r w:rsidRPr="00F413A7">
        <w:rPr>
          <w:rFonts w:cs="Times New Roman"/>
          <w:bCs/>
          <w:i/>
          <w:iCs/>
          <w:sz w:val="22"/>
        </w:rPr>
        <w:t xml:space="preserve">approved unanimously. </w:t>
      </w:r>
    </w:p>
    <w:p w14:paraId="4D45AF5B" w14:textId="05650290" w:rsidR="000A6E88" w:rsidRDefault="000A6E88" w:rsidP="000A6E88">
      <w:pPr>
        <w:spacing w:after="0" w:line="240" w:lineRule="auto"/>
        <w:rPr>
          <w:rFonts w:cs="Times New Roman"/>
          <w:bCs/>
          <w:sz w:val="22"/>
        </w:rPr>
      </w:pPr>
    </w:p>
    <w:p w14:paraId="0F201340" w14:textId="77777777" w:rsidR="000A6E88" w:rsidRPr="000A6E88" w:rsidRDefault="000A6E88" w:rsidP="000A6E88">
      <w:pPr>
        <w:spacing w:after="0" w:line="240" w:lineRule="auto"/>
        <w:rPr>
          <w:rFonts w:cs="Times New Roman"/>
          <w:bCs/>
          <w:sz w:val="22"/>
        </w:rPr>
      </w:pPr>
    </w:p>
    <w:p w14:paraId="451B4841" w14:textId="121D61DC" w:rsidR="00526920" w:rsidRDefault="00C07CED" w:rsidP="00526920">
      <w:pPr>
        <w:pStyle w:val="ListParagraph"/>
        <w:numPr>
          <w:ilvl w:val="3"/>
          <w:numId w:val="13"/>
        </w:numPr>
        <w:spacing w:after="0" w:line="240" w:lineRule="auto"/>
        <w:rPr>
          <w:rFonts w:cs="Times New Roman"/>
          <w:bCs/>
          <w:sz w:val="22"/>
        </w:rPr>
      </w:pPr>
      <w:r>
        <w:rPr>
          <w:rFonts w:cs="Times New Roman"/>
          <w:bCs/>
          <w:sz w:val="22"/>
        </w:rPr>
        <w:t>Change in By-law</w:t>
      </w:r>
      <w:r w:rsidR="00C16A89">
        <w:rPr>
          <w:rFonts w:cs="Times New Roman"/>
          <w:bCs/>
          <w:sz w:val="22"/>
        </w:rPr>
        <w:t xml:space="preserve"> in regards to </w:t>
      </w:r>
      <w:r w:rsidR="00A85EBC">
        <w:rPr>
          <w:rFonts w:cs="Times New Roman"/>
          <w:bCs/>
          <w:sz w:val="22"/>
        </w:rPr>
        <w:t>Executive</w:t>
      </w:r>
      <w:r w:rsidR="00C16A89">
        <w:rPr>
          <w:rFonts w:cs="Times New Roman"/>
          <w:bCs/>
          <w:sz w:val="22"/>
        </w:rPr>
        <w:t xml:space="preserve"> </w:t>
      </w:r>
      <w:r w:rsidR="00A85EBC">
        <w:rPr>
          <w:rFonts w:cs="Times New Roman"/>
          <w:bCs/>
          <w:sz w:val="22"/>
        </w:rPr>
        <w:t>T</w:t>
      </w:r>
      <w:r w:rsidR="00C16A89">
        <w:rPr>
          <w:rFonts w:cs="Times New Roman"/>
          <w:bCs/>
          <w:sz w:val="22"/>
        </w:rPr>
        <w:t xml:space="preserve">ravel </w:t>
      </w:r>
      <w:r w:rsidR="00A85EBC">
        <w:rPr>
          <w:rFonts w:cs="Times New Roman"/>
          <w:bCs/>
          <w:sz w:val="22"/>
        </w:rPr>
        <w:t>F</w:t>
      </w:r>
      <w:r w:rsidR="00C16A89">
        <w:rPr>
          <w:rFonts w:cs="Times New Roman"/>
          <w:bCs/>
          <w:sz w:val="22"/>
        </w:rPr>
        <w:t>und</w:t>
      </w:r>
      <w:r w:rsidR="00526920">
        <w:rPr>
          <w:rFonts w:cs="Times New Roman"/>
          <w:bCs/>
          <w:sz w:val="22"/>
        </w:rPr>
        <w:t>- GSS compensates E-board members in the form of a travel fund so students can attend a conference and bring back the knowledge that was obtained at the conference. However, the state of CT has placed strict restrictions on travel therefore conferences can no longer be attended. The funds will be paid out as an allowance instead of a travel fund</w:t>
      </w:r>
      <w:r w:rsidR="00451AAE">
        <w:rPr>
          <w:rFonts w:cs="Times New Roman"/>
          <w:bCs/>
          <w:sz w:val="22"/>
        </w:rPr>
        <w:t>.</w:t>
      </w:r>
    </w:p>
    <w:p w14:paraId="0C3FF7B0" w14:textId="77777777" w:rsidR="001771FB" w:rsidRDefault="001771FB" w:rsidP="00D0646B">
      <w:pPr>
        <w:pStyle w:val="ListParagraph"/>
        <w:spacing w:after="0" w:line="240" w:lineRule="auto"/>
        <w:ind w:left="2160"/>
        <w:rPr>
          <w:rFonts w:cs="Times New Roman"/>
          <w:bCs/>
          <w:sz w:val="22"/>
        </w:rPr>
      </w:pPr>
    </w:p>
    <w:p w14:paraId="65A870E9" w14:textId="77777777" w:rsidR="00526920" w:rsidRPr="00094C99" w:rsidRDefault="00526920" w:rsidP="00526920">
      <w:pPr>
        <w:pStyle w:val="ListParagraph"/>
        <w:spacing w:after="0" w:line="240" w:lineRule="auto"/>
        <w:ind w:left="450"/>
        <w:rPr>
          <w:rFonts w:cs="Times New Roman"/>
          <w:bCs/>
          <w:i/>
          <w:iCs/>
          <w:color w:val="000000" w:themeColor="text1"/>
          <w:sz w:val="22"/>
        </w:rPr>
      </w:pPr>
    </w:p>
    <w:p w14:paraId="0D64DE8F" w14:textId="4A9EB941" w:rsidR="00526920" w:rsidRPr="00094C99" w:rsidRDefault="00526920" w:rsidP="001D1200">
      <w:pPr>
        <w:pStyle w:val="ListParagraph"/>
        <w:spacing w:after="0" w:line="240" w:lineRule="auto"/>
        <w:ind w:left="450"/>
        <w:rPr>
          <w:rFonts w:cs="Times New Roman"/>
          <w:bCs/>
          <w:i/>
          <w:iCs/>
          <w:sz w:val="22"/>
        </w:rPr>
      </w:pPr>
      <w:r w:rsidRPr="00094C99">
        <w:rPr>
          <w:rFonts w:cs="Times New Roman"/>
          <w:bCs/>
          <w:i/>
          <w:iCs/>
          <w:color w:val="000000" w:themeColor="text1"/>
          <w:sz w:val="22"/>
        </w:rPr>
        <w:t xml:space="preserve">Senator </w:t>
      </w:r>
      <w:r w:rsidR="001D1200" w:rsidRPr="00094C99">
        <w:rPr>
          <w:rFonts w:cs="Times New Roman"/>
          <w:bCs/>
          <w:i/>
          <w:iCs/>
          <w:color w:val="000000" w:themeColor="text1"/>
          <w:sz w:val="22"/>
        </w:rPr>
        <w:t>Ryan Scala</w:t>
      </w:r>
      <w:r w:rsidRPr="00094C99">
        <w:rPr>
          <w:rFonts w:cs="Times New Roman"/>
          <w:bCs/>
          <w:i/>
          <w:iCs/>
          <w:color w:val="000000" w:themeColor="text1"/>
          <w:sz w:val="22"/>
        </w:rPr>
        <w:t xml:space="preserve"> made a motion to approve the</w:t>
      </w:r>
      <w:r w:rsidR="001D1200" w:rsidRPr="00094C99">
        <w:rPr>
          <w:rFonts w:cs="Times New Roman"/>
          <w:bCs/>
          <w:i/>
          <w:iCs/>
          <w:color w:val="000000" w:themeColor="text1"/>
          <w:sz w:val="22"/>
        </w:rPr>
        <w:t xml:space="preserve"> executive travel fund change</w:t>
      </w:r>
      <w:r w:rsidRPr="00094C99">
        <w:rPr>
          <w:rFonts w:cs="Times New Roman"/>
          <w:bCs/>
          <w:i/>
          <w:iCs/>
          <w:color w:val="000000" w:themeColor="text1"/>
          <w:sz w:val="22"/>
        </w:rPr>
        <w:t xml:space="preserve">, seconded by Senator </w:t>
      </w:r>
      <w:r w:rsidR="001D1200" w:rsidRPr="00094C99">
        <w:rPr>
          <w:rFonts w:cs="Times New Roman"/>
          <w:i/>
          <w:iCs/>
          <w:color w:val="000000" w:themeColor="text1"/>
          <w:sz w:val="22"/>
        </w:rPr>
        <w:t>Elena Robakiewicz</w:t>
      </w:r>
      <w:r w:rsidRPr="00094C99">
        <w:rPr>
          <w:rFonts w:cs="Times New Roman"/>
          <w:bCs/>
          <w:i/>
          <w:iCs/>
          <w:color w:val="000000" w:themeColor="text1"/>
          <w:sz w:val="22"/>
        </w:rPr>
        <w:t>.</w:t>
      </w:r>
      <w:r w:rsidR="001D1200" w:rsidRPr="00094C99">
        <w:rPr>
          <w:rFonts w:cs="Times New Roman"/>
          <w:bCs/>
          <w:i/>
          <w:iCs/>
          <w:color w:val="000000" w:themeColor="text1"/>
          <w:sz w:val="22"/>
        </w:rPr>
        <w:t xml:space="preserve"> </w:t>
      </w:r>
      <w:r w:rsidR="001D1200" w:rsidRPr="00094C99">
        <w:rPr>
          <w:rFonts w:cs="Times New Roman"/>
          <w:bCs/>
          <w:i/>
          <w:iCs/>
          <w:sz w:val="22"/>
        </w:rPr>
        <w:t>The bylaw change was approved unanimously.</w:t>
      </w:r>
    </w:p>
    <w:p w14:paraId="4635E242" w14:textId="77777777" w:rsidR="00C1202B" w:rsidRPr="00094C99" w:rsidRDefault="00C1202B" w:rsidP="001D1200">
      <w:pPr>
        <w:pStyle w:val="ListParagraph"/>
        <w:spacing w:after="0" w:line="240" w:lineRule="auto"/>
        <w:ind w:left="450"/>
        <w:rPr>
          <w:rFonts w:cs="Times New Roman"/>
          <w:bCs/>
          <w:sz w:val="22"/>
        </w:rPr>
      </w:pPr>
    </w:p>
    <w:p w14:paraId="1B99B235" w14:textId="1C35CA2E" w:rsidR="00F46959" w:rsidRPr="00094C99" w:rsidRDefault="00F46959" w:rsidP="00F46959">
      <w:pPr>
        <w:pStyle w:val="ListParagraph"/>
        <w:numPr>
          <w:ilvl w:val="0"/>
          <w:numId w:val="13"/>
        </w:numPr>
        <w:spacing w:after="0" w:line="240" w:lineRule="auto"/>
        <w:ind w:left="450" w:hanging="90"/>
        <w:rPr>
          <w:rFonts w:cs="Times New Roman"/>
          <w:b/>
          <w:sz w:val="22"/>
        </w:rPr>
      </w:pPr>
      <w:r w:rsidRPr="00094C99">
        <w:rPr>
          <w:rFonts w:cs="Times New Roman"/>
          <w:b/>
          <w:sz w:val="22"/>
        </w:rPr>
        <w:t>Issues Forum:</w:t>
      </w:r>
    </w:p>
    <w:p w14:paraId="569A1622" w14:textId="281D93A4" w:rsidR="00C1202B" w:rsidRPr="00094C99" w:rsidRDefault="00C1202B" w:rsidP="00C1202B">
      <w:pPr>
        <w:pStyle w:val="ListParagraph"/>
        <w:numPr>
          <w:ilvl w:val="3"/>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 New Roman"/>
          <w:color w:val="1F1F1F"/>
          <w:sz w:val="22"/>
        </w:rPr>
      </w:pPr>
      <w:r w:rsidRPr="00094C99">
        <w:rPr>
          <w:rFonts w:cs="Times New Roman"/>
          <w:b/>
          <w:sz w:val="22"/>
        </w:rPr>
        <w:t xml:space="preserve">Daniel Pfieffer announced </w:t>
      </w:r>
      <w:r w:rsidRPr="00094C99">
        <w:rPr>
          <w:rFonts w:cs="Times New Roman"/>
          <w:color w:val="1F1F1F"/>
          <w:sz w:val="22"/>
        </w:rPr>
        <w:t xml:space="preserve">Social Justice Write-In (Friday, November 20, 1–2:30p): </w:t>
      </w:r>
      <w:hyperlink r:id="rId8" w:history="1">
        <w:r w:rsidRPr="00094C99">
          <w:rPr>
            <w:rFonts w:cs="Times New Roman"/>
            <w:color w:val="0000FF"/>
            <w:sz w:val="22"/>
          </w:rPr>
          <w:t>https://www.eventbrite.com/e/uconn-social-justice-write-in-tickets-128551610327</w:t>
        </w:r>
      </w:hyperlink>
    </w:p>
    <w:p w14:paraId="44ADA650" w14:textId="77777777" w:rsidR="00F46959" w:rsidRPr="00094C99" w:rsidRDefault="00F46959" w:rsidP="00F46959">
      <w:pPr>
        <w:spacing w:after="0" w:line="240" w:lineRule="auto"/>
        <w:rPr>
          <w:rFonts w:cs="Times New Roman"/>
          <w:b/>
          <w:sz w:val="22"/>
        </w:rPr>
      </w:pPr>
    </w:p>
    <w:p w14:paraId="28CCDA53" w14:textId="29729877" w:rsidR="00BC5CC2" w:rsidRPr="00094C99" w:rsidRDefault="00DA62F2" w:rsidP="00BC5CC2">
      <w:pPr>
        <w:pStyle w:val="ListParagraph"/>
        <w:numPr>
          <w:ilvl w:val="0"/>
          <w:numId w:val="13"/>
        </w:numPr>
        <w:spacing w:after="0" w:line="240" w:lineRule="auto"/>
        <w:ind w:left="450" w:hanging="90"/>
        <w:rPr>
          <w:rFonts w:cs="Times New Roman"/>
          <w:b/>
          <w:sz w:val="22"/>
        </w:rPr>
      </w:pPr>
      <w:r w:rsidRPr="00094C99">
        <w:rPr>
          <w:rFonts w:cs="Times New Roman"/>
          <w:b/>
          <w:sz w:val="22"/>
        </w:rPr>
        <w:t xml:space="preserve">Executive </w:t>
      </w:r>
      <w:r w:rsidR="00192163" w:rsidRPr="00094C99">
        <w:rPr>
          <w:rFonts w:cs="Times New Roman"/>
          <w:b/>
          <w:sz w:val="22"/>
        </w:rPr>
        <w:t>Board</w:t>
      </w:r>
      <w:r w:rsidRPr="00094C99">
        <w:rPr>
          <w:rFonts w:cs="Times New Roman"/>
          <w:b/>
          <w:sz w:val="22"/>
        </w:rPr>
        <w:t xml:space="preserve"> Reports</w:t>
      </w:r>
      <w:r w:rsidR="00650B6E" w:rsidRPr="00094C99">
        <w:rPr>
          <w:rFonts w:cs="Times New Roman"/>
          <w:b/>
          <w:sz w:val="22"/>
        </w:rPr>
        <w:t>:</w:t>
      </w:r>
    </w:p>
    <w:p w14:paraId="4FAA2230" w14:textId="4AE2B9B3" w:rsidR="00BC5CC2" w:rsidRPr="00094C99" w:rsidRDefault="00650B6E" w:rsidP="00BC5CC2">
      <w:pPr>
        <w:pStyle w:val="ListParagraph"/>
        <w:numPr>
          <w:ilvl w:val="1"/>
          <w:numId w:val="13"/>
        </w:numPr>
        <w:spacing w:after="0" w:line="240" w:lineRule="auto"/>
        <w:rPr>
          <w:rFonts w:cs="Times New Roman"/>
          <w:sz w:val="22"/>
        </w:rPr>
      </w:pPr>
      <w:r w:rsidRPr="00094C99">
        <w:rPr>
          <w:rFonts w:cs="Times New Roman"/>
          <w:sz w:val="22"/>
        </w:rPr>
        <w:t>President –</w:t>
      </w:r>
      <w:r w:rsidR="009D3B07" w:rsidRPr="00094C99">
        <w:rPr>
          <w:rFonts w:cs="Times New Roman"/>
          <w:sz w:val="22"/>
        </w:rPr>
        <w:t>Nafis Fuad</w:t>
      </w:r>
    </w:p>
    <w:p w14:paraId="76FAED2D" w14:textId="11B5CF8D" w:rsidR="006055BE" w:rsidRPr="00094C99" w:rsidRDefault="006055BE" w:rsidP="006055BE">
      <w:pPr>
        <w:pStyle w:val="ListParagraph"/>
        <w:numPr>
          <w:ilvl w:val="2"/>
          <w:numId w:val="13"/>
        </w:numPr>
        <w:spacing w:after="0" w:line="240" w:lineRule="auto"/>
        <w:rPr>
          <w:rFonts w:cs="Times New Roman"/>
          <w:sz w:val="22"/>
        </w:rPr>
      </w:pPr>
      <w:r w:rsidRPr="00094C99">
        <w:rPr>
          <w:rFonts w:cs="Times New Roman"/>
          <w:sz w:val="22"/>
        </w:rPr>
        <w:lastRenderedPageBreak/>
        <w:t xml:space="preserve">Guest speaker for next meeting - </w:t>
      </w:r>
      <w:r w:rsidRPr="00094C99">
        <w:rPr>
          <w:rFonts w:cs="Times New Roman"/>
          <w:b/>
          <w:bCs/>
          <w:sz w:val="22"/>
        </w:rPr>
        <w:t>Nathan Fuerst</w:t>
      </w:r>
      <w:r w:rsidRPr="00094C99">
        <w:rPr>
          <w:rFonts w:cs="Times New Roman"/>
          <w:sz w:val="22"/>
        </w:rPr>
        <w:t>, Vice President for Enrollment Planning &amp; Management. His office also manages financial aid.</w:t>
      </w:r>
    </w:p>
    <w:p w14:paraId="4F48803D" w14:textId="5D5D5BFA" w:rsidR="00A23E63" w:rsidRPr="00A23E63" w:rsidRDefault="00C1202B" w:rsidP="00A23E63">
      <w:pPr>
        <w:pStyle w:val="ListParagraph"/>
        <w:numPr>
          <w:ilvl w:val="2"/>
          <w:numId w:val="13"/>
        </w:numPr>
        <w:spacing w:after="0" w:line="240" w:lineRule="auto"/>
        <w:rPr>
          <w:rFonts w:cs="Times New Roman"/>
          <w:sz w:val="22"/>
        </w:rPr>
      </w:pPr>
      <w:r w:rsidRPr="00094C99">
        <w:rPr>
          <w:rFonts w:cs="Times New Roman"/>
          <w:sz w:val="22"/>
        </w:rPr>
        <w:t>Rise in Covid cases- The University has begun surveillance testing for everyone, even students without symptoms. This will be for Storrs campus</w:t>
      </w:r>
      <w:r w:rsidR="00A23E63">
        <w:rPr>
          <w:rFonts w:cs="Times New Roman"/>
          <w:sz w:val="22"/>
        </w:rPr>
        <w:t xml:space="preserve"> students only</w:t>
      </w:r>
      <w:r w:rsidRPr="00094C99">
        <w:rPr>
          <w:rFonts w:cs="Times New Roman"/>
          <w:sz w:val="22"/>
        </w:rPr>
        <w:t xml:space="preserve"> and will take place at the Field House.</w:t>
      </w:r>
      <w:r w:rsidR="00094C99" w:rsidRPr="00094C99">
        <w:rPr>
          <w:rFonts w:cs="Times New Roman"/>
          <w:sz w:val="22"/>
        </w:rPr>
        <w:t xml:space="preserve"> Link to sign up-- </w:t>
      </w:r>
      <w:hyperlink r:id="rId9" w:history="1">
        <w:r w:rsidR="00094C99" w:rsidRPr="00094C99">
          <w:rPr>
            <w:rStyle w:val="Hyperlink"/>
            <w:rFonts w:cs="Times New Roman"/>
            <w:sz w:val="22"/>
          </w:rPr>
          <w:t>https://reopen.uconn.edu/testing/</w:t>
        </w:r>
      </w:hyperlink>
      <w:r w:rsidR="00A23E63">
        <w:rPr>
          <w:rFonts w:cs="Times New Roman"/>
          <w:sz w:val="22"/>
        </w:rPr>
        <w:t>. Justi</w:t>
      </w:r>
      <w:r w:rsidR="00592D5E">
        <w:rPr>
          <w:rFonts w:cs="Times New Roman"/>
          <w:sz w:val="22"/>
        </w:rPr>
        <w:t>n</w:t>
      </w:r>
      <w:r w:rsidR="00A23E63">
        <w:rPr>
          <w:rFonts w:cs="Times New Roman"/>
          <w:sz w:val="22"/>
        </w:rPr>
        <w:t xml:space="preserve"> Fang asked if UConn wil be offering antibody testing an</w:t>
      </w:r>
      <w:r w:rsidR="00592D5E">
        <w:rPr>
          <w:rFonts w:cs="Times New Roman"/>
          <w:sz w:val="22"/>
        </w:rPr>
        <w:t xml:space="preserve">d </w:t>
      </w:r>
      <w:r w:rsidR="00A23E63">
        <w:rPr>
          <w:rFonts w:cs="Times New Roman"/>
          <w:sz w:val="22"/>
        </w:rPr>
        <w:t>Nafis sai</w:t>
      </w:r>
      <w:r w:rsidR="00592D5E">
        <w:rPr>
          <w:rFonts w:cs="Times New Roman"/>
          <w:sz w:val="22"/>
        </w:rPr>
        <w:t xml:space="preserve">d </w:t>
      </w:r>
      <w:r w:rsidR="00A23E63">
        <w:rPr>
          <w:rFonts w:cs="Times New Roman"/>
          <w:sz w:val="22"/>
        </w:rPr>
        <w:t>he is unsure but will follow up with this question</w:t>
      </w:r>
      <w:r w:rsidR="00592D5E">
        <w:rPr>
          <w:rFonts w:cs="Times New Roman"/>
          <w:sz w:val="22"/>
        </w:rPr>
        <w:t xml:space="preserve">. Nafis will send the outline of the Spring proposal to senators shortly. </w:t>
      </w:r>
    </w:p>
    <w:p w14:paraId="345AED34" w14:textId="1C39346C" w:rsidR="006C5C87" w:rsidRDefault="00650B6E" w:rsidP="006C5C87">
      <w:pPr>
        <w:pStyle w:val="ListParagraph"/>
        <w:numPr>
          <w:ilvl w:val="1"/>
          <w:numId w:val="13"/>
        </w:numPr>
        <w:spacing w:after="0" w:line="240" w:lineRule="auto"/>
        <w:rPr>
          <w:rFonts w:cs="Times New Roman"/>
          <w:sz w:val="22"/>
        </w:rPr>
      </w:pPr>
      <w:r w:rsidRPr="00510419">
        <w:rPr>
          <w:rFonts w:cs="Times New Roman"/>
          <w:sz w:val="22"/>
        </w:rPr>
        <w:t>Treasurer –</w:t>
      </w:r>
      <w:r w:rsidR="009D3B07">
        <w:rPr>
          <w:rFonts w:cs="Times New Roman"/>
          <w:sz w:val="22"/>
        </w:rPr>
        <w:t>Robert Daniels</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3B6978CA" w14:textId="0D120F37"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2202807D" w14:textId="32E89C0F" w:rsidR="00E86D16" w:rsidRPr="00E86D16" w:rsidRDefault="006055BE" w:rsidP="00E86D16">
      <w:pPr>
        <w:pStyle w:val="ListParagraph"/>
        <w:numPr>
          <w:ilvl w:val="2"/>
          <w:numId w:val="13"/>
        </w:numPr>
        <w:spacing w:after="0" w:line="240" w:lineRule="auto"/>
        <w:rPr>
          <w:rFonts w:cs="Times New Roman"/>
          <w:sz w:val="22"/>
        </w:rPr>
      </w:pPr>
      <w:r>
        <w:rPr>
          <w:rFonts w:cs="Times New Roman"/>
          <w:sz w:val="22"/>
        </w:rPr>
        <w:t>Thanksgiving luncheon</w:t>
      </w:r>
      <w:r w:rsidR="00C16A89">
        <w:rPr>
          <w:rFonts w:cs="Times New Roman"/>
          <w:sz w:val="22"/>
        </w:rPr>
        <w:t xml:space="preserve"> (</w:t>
      </w:r>
      <w:r w:rsidR="00C16A89" w:rsidRPr="00C16A89">
        <w:rPr>
          <w:rFonts w:cs="Times New Roman"/>
          <w:b/>
          <w:bCs/>
          <w:sz w:val="22"/>
        </w:rPr>
        <w:t>only for grad students</w:t>
      </w:r>
      <w:r w:rsidR="00C16A89">
        <w:rPr>
          <w:rFonts w:cs="Times New Roman"/>
          <w:sz w:val="22"/>
        </w:rPr>
        <w:t>), Thursday, Nov 19, 12:00-2:30 pm</w:t>
      </w:r>
      <w:r w:rsidR="00E86D16">
        <w:rPr>
          <w:rFonts w:cs="Times New Roman"/>
          <w:sz w:val="22"/>
        </w:rPr>
        <w:t xml:space="preserve">.  Event will take place in SU-304. A form will be sent out tomorrow and it is required that you sign up. The room will be capped at 25 students so time slots will be chosen. Deepa stressed that if you don’t plan on coming, do not sign up because space is very limited! Food will be available for vegetarians and vegan diets. </w:t>
      </w:r>
    </w:p>
    <w:p w14:paraId="6ACC6533" w14:textId="7D69171D"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t>Parliamentarian –</w:t>
      </w:r>
      <w:r w:rsidR="006E48D3">
        <w:rPr>
          <w:rFonts w:cs="Times New Roman"/>
          <w:sz w:val="22"/>
        </w:rPr>
        <w:t xml:space="preserve"> </w:t>
      </w:r>
      <w:r w:rsidR="009D3B07">
        <w:rPr>
          <w:rFonts w:cs="Times New Roman"/>
          <w:sz w:val="22"/>
        </w:rPr>
        <w:t>Irio Schiano</w:t>
      </w:r>
    </w:p>
    <w:p w14:paraId="43A8A4C0" w14:textId="1A2C447E" w:rsidR="00C051B0" w:rsidRDefault="00C051B0" w:rsidP="00C051B0">
      <w:pPr>
        <w:pStyle w:val="ListParagraph"/>
        <w:numPr>
          <w:ilvl w:val="2"/>
          <w:numId w:val="13"/>
        </w:numPr>
        <w:spacing w:after="0" w:line="240" w:lineRule="auto"/>
        <w:rPr>
          <w:rFonts w:cs="Times New Roman"/>
          <w:sz w:val="22"/>
        </w:rPr>
      </w:pPr>
      <w:r>
        <w:rPr>
          <w:rFonts w:cs="Times New Roman"/>
          <w:sz w:val="22"/>
        </w:rPr>
        <w:t xml:space="preserve">Senator status – </w:t>
      </w:r>
      <w:r w:rsidR="007A1A66">
        <w:rPr>
          <w:rFonts w:cs="Times New Roman"/>
          <w:sz w:val="22"/>
        </w:rPr>
        <w:t xml:space="preserve">2020-2021 apportionment has been completed and there are </w:t>
      </w:r>
      <w:r>
        <w:rPr>
          <w:rFonts w:cs="Times New Roman"/>
          <w:sz w:val="22"/>
        </w:rPr>
        <w:t xml:space="preserve">open </w:t>
      </w:r>
      <w:r w:rsidR="006A0CA0">
        <w:rPr>
          <w:rFonts w:cs="Times New Roman"/>
          <w:sz w:val="22"/>
        </w:rPr>
        <w:t xml:space="preserve">senators </w:t>
      </w:r>
      <w:r>
        <w:rPr>
          <w:rFonts w:cs="Times New Roman"/>
          <w:sz w:val="22"/>
        </w:rPr>
        <w:t>spots</w:t>
      </w:r>
      <w:r w:rsidR="007A1A66">
        <w:rPr>
          <w:rFonts w:cs="Times New Roman"/>
          <w:sz w:val="22"/>
        </w:rPr>
        <w:t xml:space="preserve"> for several departments. </w:t>
      </w:r>
      <w:r w:rsidR="006A0CA0">
        <w:rPr>
          <w:rFonts w:cs="Times New Roman"/>
          <w:sz w:val="22"/>
        </w:rPr>
        <w:t>The list will be available on the GSS website in the coming week.</w:t>
      </w:r>
    </w:p>
    <w:p w14:paraId="354C90DC" w14:textId="77777777" w:rsidR="00DA01DE" w:rsidRPr="00192163" w:rsidRDefault="00DA01DE" w:rsidP="00192163">
      <w:pPr>
        <w:spacing w:after="0" w:line="240" w:lineRule="auto"/>
        <w:rPr>
          <w:rFonts w:cs="Times New Roman"/>
          <w:b/>
          <w:sz w:val="22"/>
        </w:rPr>
      </w:pPr>
    </w:p>
    <w:p w14:paraId="0142C42E" w14:textId="512E18BC" w:rsidR="00577046" w:rsidRDefault="00DA62F2" w:rsidP="00577046">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650B6E" w:rsidRPr="00510419">
        <w:rPr>
          <w:rFonts w:cs="Times New Roman"/>
          <w:b/>
          <w:sz w:val="22"/>
        </w:rPr>
        <w:t>:</w:t>
      </w:r>
    </w:p>
    <w:p w14:paraId="7077D609" w14:textId="7246348A" w:rsidR="00C07CED" w:rsidRPr="001525E9" w:rsidRDefault="00C07CED" w:rsidP="00C07CED">
      <w:pPr>
        <w:pStyle w:val="ListParagraph"/>
        <w:numPr>
          <w:ilvl w:val="1"/>
          <w:numId w:val="13"/>
        </w:numPr>
        <w:spacing w:after="0" w:line="240" w:lineRule="auto"/>
        <w:rPr>
          <w:rFonts w:cs="Times New Roman"/>
          <w:b/>
          <w:sz w:val="22"/>
        </w:rPr>
      </w:pPr>
      <w:r>
        <w:rPr>
          <w:rFonts w:cs="Times New Roman"/>
          <w:b/>
          <w:sz w:val="22"/>
        </w:rPr>
        <w:t>Maggie Khuu – Scholastic Standards Committee</w:t>
      </w:r>
      <w:r w:rsidR="000F3818">
        <w:rPr>
          <w:rFonts w:cs="Times New Roman"/>
          <w:b/>
          <w:sz w:val="22"/>
        </w:rPr>
        <w:t xml:space="preserve">- </w:t>
      </w:r>
      <w:r w:rsidR="001525E9">
        <w:rPr>
          <w:rFonts w:cs="Times New Roman"/>
          <w:bCs/>
          <w:sz w:val="22"/>
        </w:rPr>
        <w:t>This committee d</w:t>
      </w:r>
      <w:r w:rsidR="00B279DE" w:rsidRPr="00B279DE">
        <w:rPr>
          <w:rFonts w:cs="Times New Roman"/>
          <w:bCs/>
          <w:sz w:val="22"/>
        </w:rPr>
        <w:t>eal</w:t>
      </w:r>
      <w:r w:rsidR="001525E9">
        <w:rPr>
          <w:rFonts w:cs="Times New Roman"/>
          <w:bCs/>
          <w:sz w:val="22"/>
        </w:rPr>
        <w:t>s</w:t>
      </w:r>
      <w:r w:rsidR="00B279DE" w:rsidRPr="00B279DE">
        <w:rPr>
          <w:rFonts w:cs="Times New Roman"/>
          <w:bCs/>
          <w:sz w:val="22"/>
        </w:rPr>
        <w:t xml:space="preserve"> with the undergraduate population. Student </w:t>
      </w:r>
      <w:r w:rsidR="001525E9" w:rsidRPr="00B279DE">
        <w:rPr>
          <w:rFonts w:cs="Times New Roman"/>
          <w:bCs/>
          <w:sz w:val="22"/>
        </w:rPr>
        <w:t>authentication</w:t>
      </w:r>
      <w:r w:rsidR="00740833">
        <w:rPr>
          <w:rFonts w:cs="Times New Roman"/>
          <w:bCs/>
          <w:sz w:val="22"/>
        </w:rPr>
        <w:t xml:space="preserve"> was discussed</w:t>
      </w:r>
      <w:r w:rsidR="00886887">
        <w:rPr>
          <w:rFonts w:cs="Times New Roman"/>
          <w:bCs/>
          <w:sz w:val="22"/>
        </w:rPr>
        <w:t xml:space="preserve">- </w:t>
      </w:r>
      <w:r w:rsidR="00740833">
        <w:rPr>
          <w:rFonts w:cs="Times New Roman"/>
          <w:bCs/>
          <w:sz w:val="22"/>
        </w:rPr>
        <w:t>i</w:t>
      </w:r>
      <w:r w:rsidR="00B279DE" w:rsidRPr="00B279DE">
        <w:rPr>
          <w:rFonts w:cs="Times New Roman"/>
          <w:bCs/>
          <w:sz w:val="22"/>
        </w:rPr>
        <w:t xml:space="preserve">s the student that </w:t>
      </w:r>
      <w:r w:rsidR="00740833">
        <w:rPr>
          <w:rFonts w:cs="Times New Roman"/>
          <w:bCs/>
          <w:sz w:val="22"/>
        </w:rPr>
        <w:t>is on the screen</w:t>
      </w:r>
      <w:r w:rsidR="00B279DE" w:rsidRPr="00B279DE">
        <w:rPr>
          <w:rFonts w:cs="Times New Roman"/>
          <w:bCs/>
          <w:sz w:val="22"/>
        </w:rPr>
        <w:t xml:space="preserve">, the same student that is in </w:t>
      </w:r>
      <w:r w:rsidR="001525E9" w:rsidRPr="00B279DE">
        <w:rPr>
          <w:rFonts w:cs="Times New Roman"/>
          <w:bCs/>
          <w:sz w:val="22"/>
        </w:rPr>
        <w:t>PeopleSoft</w:t>
      </w:r>
      <w:r w:rsidR="00B279DE" w:rsidRPr="00B279DE">
        <w:rPr>
          <w:rFonts w:cs="Times New Roman"/>
          <w:bCs/>
          <w:sz w:val="22"/>
        </w:rPr>
        <w:t xml:space="preserve">? Big questions- Do </w:t>
      </w:r>
      <w:r w:rsidR="001525E9" w:rsidRPr="00B279DE">
        <w:rPr>
          <w:rFonts w:cs="Times New Roman"/>
          <w:bCs/>
          <w:sz w:val="22"/>
        </w:rPr>
        <w:t>authentication</w:t>
      </w:r>
      <w:r w:rsidR="00B279DE" w:rsidRPr="00B279DE">
        <w:rPr>
          <w:rFonts w:cs="Times New Roman"/>
          <w:bCs/>
          <w:sz w:val="22"/>
        </w:rPr>
        <w:t xml:space="preserve"> procedures need to be stated in the syllabus?</w:t>
      </w:r>
      <w:r w:rsidR="00B279DE">
        <w:rPr>
          <w:rFonts w:cs="Times New Roman"/>
          <w:bCs/>
          <w:sz w:val="22"/>
        </w:rPr>
        <w:t xml:space="preserve"> </w:t>
      </w:r>
      <w:r w:rsidR="00740833">
        <w:rPr>
          <w:rFonts w:cs="Times New Roman"/>
          <w:bCs/>
          <w:sz w:val="22"/>
        </w:rPr>
        <w:t xml:space="preserve">Lastly, will the </w:t>
      </w:r>
      <w:r w:rsidR="00B279DE">
        <w:rPr>
          <w:rFonts w:cs="Times New Roman"/>
          <w:bCs/>
          <w:sz w:val="22"/>
        </w:rPr>
        <w:t xml:space="preserve">SSC support the USG on their motion to relax the P/F option for the Spring semester. </w:t>
      </w:r>
    </w:p>
    <w:p w14:paraId="3C7E4F61" w14:textId="2220BE5B" w:rsidR="001525E9" w:rsidRDefault="001525E9" w:rsidP="00C07CED">
      <w:pPr>
        <w:pStyle w:val="ListParagraph"/>
        <w:numPr>
          <w:ilvl w:val="1"/>
          <w:numId w:val="13"/>
        </w:numPr>
        <w:spacing w:after="0" w:line="240" w:lineRule="auto"/>
        <w:rPr>
          <w:rFonts w:cs="Times New Roman"/>
          <w:b/>
          <w:sz w:val="22"/>
        </w:rPr>
      </w:pPr>
      <w:r>
        <w:rPr>
          <w:rFonts w:cs="Times New Roman"/>
          <w:b/>
          <w:sz w:val="22"/>
        </w:rPr>
        <w:t xml:space="preserve">Irio Schiano – Graduate Faculty Council- </w:t>
      </w:r>
      <w:r w:rsidR="00D21C9A">
        <w:rPr>
          <w:rFonts w:cs="Times New Roman"/>
          <w:bCs/>
          <w:sz w:val="22"/>
        </w:rPr>
        <w:t>This council focuses</w:t>
      </w:r>
      <w:r w:rsidR="00D21C9A" w:rsidRPr="00D21C9A">
        <w:rPr>
          <w:rFonts w:cs="Times New Roman"/>
          <w:bCs/>
          <w:sz w:val="22"/>
        </w:rPr>
        <w:t xml:space="preserve"> on changing graduate student Bylaws. </w:t>
      </w:r>
      <w:r w:rsidR="0079682E">
        <w:rPr>
          <w:rFonts w:cs="Times New Roman"/>
          <w:bCs/>
          <w:sz w:val="22"/>
        </w:rPr>
        <w:t xml:space="preserve">Elimination of foreign language requirement- </w:t>
      </w:r>
      <w:r w:rsidR="00D21C9A">
        <w:rPr>
          <w:rFonts w:cs="Times New Roman"/>
          <w:bCs/>
          <w:sz w:val="22"/>
        </w:rPr>
        <w:t>Secondly, the school of education, terminology of changing the 6 year diploma to 6 year certificate. This change was made due to job hiring for the work force and also for financial aid.  There is motion to restrict the ability of the advisory committee</w:t>
      </w:r>
      <w:r w:rsidR="000B650B">
        <w:rPr>
          <w:rFonts w:cs="Times New Roman"/>
          <w:bCs/>
          <w:sz w:val="22"/>
        </w:rPr>
        <w:t xml:space="preserve"> for graduate student dissertations. Any graduate student that would like to serve on this committee</w:t>
      </w:r>
      <w:r w:rsidR="0096550E">
        <w:rPr>
          <w:rFonts w:cs="Times New Roman"/>
          <w:bCs/>
          <w:sz w:val="22"/>
        </w:rPr>
        <w:t>, particularly a non-STEM student,</w:t>
      </w:r>
      <w:r w:rsidR="000B650B">
        <w:rPr>
          <w:rFonts w:cs="Times New Roman"/>
          <w:bCs/>
          <w:sz w:val="22"/>
        </w:rPr>
        <w:t xml:space="preserve"> </w:t>
      </w:r>
      <w:r w:rsidR="0096550E">
        <w:rPr>
          <w:rFonts w:cs="Times New Roman"/>
          <w:bCs/>
          <w:sz w:val="22"/>
        </w:rPr>
        <w:t>they should</w:t>
      </w:r>
      <w:r w:rsidR="000B650B">
        <w:rPr>
          <w:rFonts w:cs="Times New Roman"/>
          <w:bCs/>
          <w:sz w:val="22"/>
        </w:rPr>
        <w:t xml:space="preserve"> reach out to Irio</w:t>
      </w:r>
      <w:r w:rsidR="00430B9F">
        <w:rPr>
          <w:rFonts w:cs="Times New Roman"/>
          <w:bCs/>
          <w:sz w:val="22"/>
        </w:rPr>
        <w:t xml:space="preserve"> and he will include you on the emails</w:t>
      </w:r>
      <w:r w:rsidR="0096550E">
        <w:rPr>
          <w:rFonts w:cs="Times New Roman"/>
          <w:bCs/>
          <w:sz w:val="22"/>
        </w:rPr>
        <w:t>.</w:t>
      </w:r>
    </w:p>
    <w:p w14:paraId="2203B0B3" w14:textId="49F30526" w:rsidR="00254481" w:rsidRDefault="00254481" w:rsidP="007A2D1E">
      <w:pPr>
        <w:spacing w:after="0" w:line="240" w:lineRule="auto"/>
        <w:rPr>
          <w:rFonts w:cs="Times New Roman"/>
          <w:b/>
          <w:sz w:val="22"/>
        </w:rPr>
      </w:pPr>
    </w:p>
    <w:p w14:paraId="41CFDABE" w14:textId="4A46F137" w:rsidR="006C5D53" w:rsidRPr="00F413A7" w:rsidRDefault="006C5D53" w:rsidP="006C5D53">
      <w:pPr>
        <w:pStyle w:val="ListParagraph"/>
        <w:numPr>
          <w:ilvl w:val="0"/>
          <w:numId w:val="13"/>
        </w:numPr>
        <w:spacing w:after="0" w:line="240" w:lineRule="auto"/>
        <w:ind w:left="450" w:hanging="90"/>
        <w:rPr>
          <w:rFonts w:cs="Times New Roman"/>
          <w:b/>
          <w:sz w:val="22"/>
        </w:rPr>
      </w:pPr>
      <w:r w:rsidRPr="00F413A7">
        <w:rPr>
          <w:rFonts w:cs="Times New Roman"/>
          <w:b/>
          <w:sz w:val="22"/>
        </w:rPr>
        <w:t>Adjournment:</w:t>
      </w:r>
      <w:r>
        <w:rPr>
          <w:rFonts w:cs="Times New Roman"/>
          <w:b/>
          <w:sz w:val="22"/>
        </w:rPr>
        <w:t xml:space="preserve"> </w:t>
      </w:r>
      <w:r w:rsidR="00DD659E" w:rsidRPr="00DD659E">
        <w:rPr>
          <w:rFonts w:cs="Times New Roman"/>
          <w:bCs/>
          <w:i/>
          <w:iCs/>
          <w:sz w:val="22"/>
        </w:rPr>
        <w:t>Senator</w:t>
      </w:r>
      <w:r w:rsidR="00DD659E">
        <w:rPr>
          <w:rFonts w:cs="Times New Roman"/>
          <w:b/>
          <w:sz w:val="22"/>
        </w:rPr>
        <w:t xml:space="preserve"> </w:t>
      </w:r>
      <w:r w:rsidR="00966D3C">
        <w:rPr>
          <w:bCs/>
          <w:i/>
          <w:iCs/>
          <w:color w:val="000000" w:themeColor="text1"/>
          <w:sz w:val="22"/>
        </w:rPr>
        <w:t>Daniel Pfieffe</w:t>
      </w:r>
      <w:r w:rsidR="00DD659E">
        <w:rPr>
          <w:bCs/>
          <w:i/>
          <w:iCs/>
          <w:color w:val="000000" w:themeColor="text1"/>
          <w:sz w:val="22"/>
        </w:rPr>
        <w:t>r</w:t>
      </w:r>
      <w:r w:rsidRPr="00EA10D5">
        <w:rPr>
          <w:bCs/>
          <w:i/>
          <w:iCs/>
          <w:color w:val="000000" w:themeColor="text1"/>
          <w:sz w:val="22"/>
        </w:rPr>
        <w:t xml:space="preserve"> motioned</w:t>
      </w:r>
      <w:r w:rsidRPr="00EA10D5">
        <w:rPr>
          <w:i/>
          <w:color w:val="000000" w:themeColor="text1"/>
          <w:sz w:val="22"/>
        </w:rPr>
        <w:t xml:space="preserve"> to adjourn the meeting; seconded by</w:t>
      </w:r>
      <w:r w:rsidR="00DD659E">
        <w:rPr>
          <w:i/>
          <w:color w:val="000000" w:themeColor="text1"/>
          <w:sz w:val="22"/>
        </w:rPr>
        <w:t xml:space="preserve"> Senator</w:t>
      </w:r>
      <w:r w:rsidRPr="00EA10D5">
        <w:rPr>
          <w:i/>
          <w:color w:val="000000" w:themeColor="text1"/>
          <w:sz w:val="22"/>
        </w:rPr>
        <w:t xml:space="preserve"> </w:t>
      </w:r>
      <w:r w:rsidR="00966D3C">
        <w:rPr>
          <w:i/>
          <w:color w:val="000000" w:themeColor="text1"/>
          <w:sz w:val="22"/>
        </w:rPr>
        <w:t>Spencer Sonnenberg</w:t>
      </w:r>
      <w:r w:rsidR="00DD659E">
        <w:rPr>
          <w:i/>
          <w:color w:val="000000" w:themeColor="text1"/>
          <w:sz w:val="22"/>
        </w:rPr>
        <w:t xml:space="preserve">. The </w:t>
      </w:r>
      <w:r w:rsidRPr="00EA10D5">
        <w:rPr>
          <w:i/>
          <w:color w:val="000000" w:themeColor="text1"/>
          <w:sz w:val="22"/>
        </w:rPr>
        <w:t xml:space="preserve">Senate voted </w:t>
      </w:r>
      <w:r w:rsidRPr="0068079B">
        <w:rPr>
          <w:i/>
          <w:color w:val="000000" w:themeColor="text1"/>
          <w:sz w:val="22"/>
        </w:rPr>
        <w:t xml:space="preserve">unanimously to adjourn the meeting at </w:t>
      </w:r>
      <w:r>
        <w:rPr>
          <w:i/>
          <w:color w:val="000000" w:themeColor="text1"/>
          <w:sz w:val="22"/>
        </w:rPr>
        <w:t>8:34</w:t>
      </w:r>
      <w:r w:rsidRPr="0068079B">
        <w:rPr>
          <w:i/>
          <w:color w:val="000000" w:themeColor="text1"/>
          <w:sz w:val="22"/>
        </w:rPr>
        <w:t>pm.</w:t>
      </w:r>
    </w:p>
    <w:p w14:paraId="0B19669D" w14:textId="688251E0" w:rsidR="00254481" w:rsidRDefault="00254481" w:rsidP="007A2D1E">
      <w:pPr>
        <w:spacing w:after="0" w:line="240" w:lineRule="auto"/>
        <w:rPr>
          <w:rFonts w:cs="Times New Roman"/>
          <w:b/>
          <w:sz w:val="22"/>
        </w:rPr>
      </w:pPr>
    </w:p>
    <w:p w14:paraId="6A8BEB18" w14:textId="14C6E711" w:rsidR="00254481" w:rsidRDefault="00254481" w:rsidP="007A2D1E">
      <w:pPr>
        <w:spacing w:after="0" w:line="240" w:lineRule="auto"/>
        <w:rPr>
          <w:rFonts w:cs="Times New Roman"/>
          <w:b/>
          <w:sz w:val="22"/>
        </w:rPr>
      </w:pPr>
    </w:p>
    <w:p w14:paraId="4A7E994C" w14:textId="77777777" w:rsidR="00254481" w:rsidRPr="007A2D1E" w:rsidRDefault="00254481" w:rsidP="007A2D1E">
      <w:pPr>
        <w:spacing w:after="0" w:line="240" w:lineRule="auto"/>
        <w:rPr>
          <w:rFonts w:cs="Times New Roman"/>
          <w:b/>
          <w:sz w:val="22"/>
        </w:rPr>
      </w:pPr>
    </w:p>
    <w:sectPr w:rsidR="00254481" w:rsidRPr="007A2D1E">
      <w:headerReference w:type="default" r:id="rId10"/>
      <w:footerReference w:type="default" r:id="rId11"/>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D79A" w14:textId="77777777" w:rsidR="00BB03D1" w:rsidRDefault="00BB03D1">
      <w:pPr>
        <w:spacing w:after="0" w:line="240" w:lineRule="auto"/>
      </w:pPr>
      <w:r>
        <w:separator/>
      </w:r>
    </w:p>
  </w:endnote>
  <w:endnote w:type="continuationSeparator" w:id="0">
    <w:p w14:paraId="41112658" w14:textId="77777777" w:rsidR="00BB03D1" w:rsidRDefault="00BB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3493" w14:textId="77777777" w:rsidR="00BB03D1" w:rsidRDefault="00BB03D1">
      <w:pPr>
        <w:spacing w:after="0" w:line="240" w:lineRule="auto"/>
      </w:pPr>
      <w:r>
        <w:separator/>
      </w:r>
    </w:p>
  </w:footnote>
  <w:footnote w:type="continuationSeparator" w:id="0">
    <w:p w14:paraId="2D956077" w14:textId="77777777" w:rsidR="00BB03D1" w:rsidRDefault="00BB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2B248316" w14:textId="77777777" w:rsidR="00254481" w:rsidRDefault="00254481" w:rsidP="00254481">
    <w:pPr>
      <w:spacing w:after="0" w:line="240" w:lineRule="auto"/>
      <w:ind w:left="720" w:firstLine="720"/>
      <w:jc w:val="center"/>
      <w:rPr>
        <w:rFonts w:cs="Times New Roman"/>
        <w:b/>
        <w:szCs w:val="28"/>
      </w:rPr>
    </w:pPr>
    <w:r>
      <w:rPr>
        <w:rFonts w:cs="Times New Roman"/>
        <w:b/>
        <w:szCs w:val="28"/>
      </w:rPr>
      <w:tab/>
    </w:r>
    <w:r w:rsidR="00510419">
      <w:rPr>
        <w:rFonts w:cs="Times New Roman"/>
        <w:b/>
        <w:szCs w:val="28"/>
      </w:rPr>
      <w:t>Senate</w:t>
    </w:r>
    <w:r w:rsidR="00DA62F2">
      <w:rPr>
        <w:rFonts w:cs="Times New Roman"/>
        <w:b/>
        <w:szCs w:val="28"/>
      </w:rPr>
      <w:t xml:space="preserve"> Meeting </w:t>
    </w:r>
    <w:r>
      <w:rPr>
        <w:rFonts w:cs="Times New Roman"/>
        <w:b/>
        <w:szCs w:val="28"/>
      </w:rPr>
      <w:t xml:space="preserve">Minutes </w:t>
    </w:r>
  </w:p>
  <w:p w14:paraId="0802F01D" w14:textId="0411ABCF" w:rsidR="00141E24" w:rsidRPr="00254481" w:rsidRDefault="00254481" w:rsidP="00254481">
    <w:pPr>
      <w:spacing w:after="0" w:line="240" w:lineRule="auto"/>
      <w:ind w:left="720" w:firstLine="720"/>
      <w:jc w:val="center"/>
      <w:rPr>
        <w:rFonts w:cs="Times New Roman"/>
        <w:b/>
        <w:szCs w:val="28"/>
      </w:rPr>
    </w:pPr>
    <w:r>
      <w:rPr>
        <w:rFonts w:cs="Times New Roman"/>
        <w:b/>
        <w:szCs w:val="28"/>
      </w:rPr>
      <w:t xml:space="preserve">   </w:t>
    </w:r>
    <w:r w:rsidR="00DA62F2">
      <w:rPr>
        <w:rFonts w:cs="Times New Roman"/>
        <w:b/>
        <w:szCs w:val="28"/>
      </w:rPr>
      <w:t xml:space="preserve">    </w:t>
    </w:r>
    <w:r w:rsidR="008B6450">
      <w:rPr>
        <w:rFonts w:cs="Times New Roman"/>
        <w:b/>
        <w:szCs w:val="20"/>
      </w:rPr>
      <w:t>November</w:t>
    </w:r>
    <w:r w:rsidR="00BE07F9">
      <w:rPr>
        <w:rFonts w:cs="Times New Roman"/>
        <w:b/>
        <w:szCs w:val="20"/>
      </w:rPr>
      <w:t xml:space="preserve"> </w:t>
    </w:r>
    <w:r w:rsidR="00DA01DE">
      <w:rPr>
        <w:rFonts w:cs="Times New Roman"/>
        <w:b/>
        <w:szCs w:val="20"/>
      </w:rPr>
      <w:t>1</w:t>
    </w:r>
    <w:r w:rsidR="008B6450">
      <w:rPr>
        <w:rFonts w:cs="Times New Roman"/>
        <w:b/>
        <w:szCs w:val="20"/>
      </w:rPr>
      <w:t>1</w:t>
    </w:r>
    <w:r w:rsidR="00DA01DE">
      <w:rPr>
        <w:rFonts w:cs="Times New Roman"/>
        <w:b/>
        <w:szCs w:val="20"/>
        <w:vertAlign w:val="superscript"/>
      </w:rPr>
      <w:t>th</w:t>
    </w:r>
    <w:r w:rsidR="00AC4EAC">
      <w:rPr>
        <w:rFonts w:cs="Times New Roman"/>
        <w:b/>
        <w:szCs w:val="20"/>
      </w:rPr>
      <w:t>, 2020</w:t>
    </w:r>
  </w:p>
  <w:p w14:paraId="7DC8AFEA" w14:textId="6C6E935E" w:rsidR="0066525A"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691876E8" w14:textId="16EBEC6C" w:rsidR="00964F64" w:rsidRPr="00787390" w:rsidRDefault="00964F64">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Cisco WebEx</w:t>
    </w:r>
  </w:p>
  <w:p w14:paraId="73C23BB5" w14:textId="218546E6" w:rsidR="00141E24" w:rsidRDefault="00141E24">
    <w:pPr>
      <w:pStyle w:val="Header"/>
    </w:pPr>
  </w:p>
  <w:p w14:paraId="10FD9CA1" w14:textId="77777777" w:rsidR="00964F64" w:rsidRDefault="00964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8C1"/>
    <w:multiLevelType w:val="hybridMultilevel"/>
    <w:tmpl w:val="1A1AC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3C28"/>
    <w:multiLevelType w:val="hybridMultilevel"/>
    <w:tmpl w:val="3F3E927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04C80"/>
    <w:multiLevelType w:val="hybridMultilevel"/>
    <w:tmpl w:val="4DA897B4"/>
    <w:lvl w:ilvl="0" w:tplc="456A5F2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1472C2"/>
    <w:multiLevelType w:val="hybridMultilevel"/>
    <w:tmpl w:val="2A28892E"/>
    <w:lvl w:ilvl="0" w:tplc="0EE483A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E775C"/>
    <w:multiLevelType w:val="hybridMultilevel"/>
    <w:tmpl w:val="A74CC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59051B"/>
    <w:multiLevelType w:val="hybridMultilevel"/>
    <w:tmpl w:val="30F462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20B3313"/>
    <w:multiLevelType w:val="hybridMultilevel"/>
    <w:tmpl w:val="3DC8A2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40106B"/>
    <w:multiLevelType w:val="hybridMultilevel"/>
    <w:tmpl w:val="F1F01B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B6D4E63"/>
    <w:multiLevelType w:val="hybridMultilevel"/>
    <w:tmpl w:val="09765DE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7"/>
  </w:num>
  <w:num w:numId="4">
    <w:abstractNumId w:val="14"/>
  </w:num>
  <w:num w:numId="5">
    <w:abstractNumId w:val="12"/>
  </w:num>
  <w:num w:numId="6">
    <w:abstractNumId w:val="21"/>
  </w:num>
  <w:num w:numId="7">
    <w:abstractNumId w:val="5"/>
  </w:num>
  <w:num w:numId="8">
    <w:abstractNumId w:val="3"/>
  </w:num>
  <w:num w:numId="9">
    <w:abstractNumId w:val="18"/>
  </w:num>
  <w:num w:numId="10">
    <w:abstractNumId w:val="19"/>
  </w:num>
  <w:num w:numId="11">
    <w:abstractNumId w:val="4"/>
  </w:num>
  <w:num w:numId="12">
    <w:abstractNumId w:val="1"/>
  </w:num>
  <w:num w:numId="13">
    <w:abstractNumId w:val="2"/>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0"/>
  </w:num>
  <w:num w:numId="19">
    <w:abstractNumId w:val="7"/>
  </w:num>
  <w:num w:numId="20">
    <w:abstractNumId w:val="6"/>
  </w:num>
  <w:num w:numId="21">
    <w:abstractNumId w:val="9"/>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27B52"/>
    <w:rsid w:val="000372B2"/>
    <w:rsid w:val="00051560"/>
    <w:rsid w:val="000564D2"/>
    <w:rsid w:val="00090EB4"/>
    <w:rsid w:val="00094C99"/>
    <w:rsid w:val="000A1044"/>
    <w:rsid w:val="000A5E38"/>
    <w:rsid w:val="000A6E88"/>
    <w:rsid w:val="000A7E4F"/>
    <w:rsid w:val="000B41C2"/>
    <w:rsid w:val="000B4674"/>
    <w:rsid w:val="000B650B"/>
    <w:rsid w:val="000B6694"/>
    <w:rsid w:val="000B759E"/>
    <w:rsid w:val="000C4267"/>
    <w:rsid w:val="000D0F64"/>
    <w:rsid w:val="000D2600"/>
    <w:rsid w:val="000D38EF"/>
    <w:rsid w:val="000D6A78"/>
    <w:rsid w:val="000F3818"/>
    <w:rsid w:val="001129BD"/>
    <w:rsid w:val="00122747"/>
    <w:rsid w:val="001261F2"/>
    <w:rsid w:val="00141E24"/>
    <w:rsid w:val="001525E9"/>
    <w:rsid w:val="00163F98"/>
    <w:rsid w:val="00165ED9"/>
    <w:rsid w:val="001757A5"/>
    <w:rsid w:val="001771FB"/>
    <w:rsid w:val="00192163"/>
    <w:rsid w:val="00192720"/>
    <w:rsid w:val="001A2B8D"/>
    <w:rsid w:val="001D1200"/>
    <w:rsid w:val="001D5072"/>
    <w:rsid w:val="001D55EE"/>
    <w:rsid w:val="001D6E96"/>
    <w:rsid w:val="001E3942"/>
    <w:rsid w:val="001F77A4"/>
    <w:rsid w:val="00200E9F"/>
    <w:rsid w:val="00206F05"/>
    <w:rsid w:val="00212A69"/>
    <w:rsid w:val="002159FE"/>
    <w:rsid w:val="00220A04"/>
    <w:rsid w:val="00221F3E"/>
    <w:rsid w:val="00222A40"/>
    <w:rsid w:val="00233BD1"/>
    <w:rsid w:val="00243827"/>
    <w:rsid w:val="00254481"/>
    <w:rsid w:val="0025578B"/>
    <w:rsid w:val="002562D5"/>
    <w:rsid w:val="002641CD"/>
    <w:rsid w:val="00280235"/>
    <w:rsid w:val="00280481"/>
    <w:rsid w:val="00282E39"/>
    <w:rsid w:val="00284930"/>
    <w:rsid w:val="00295A45"/>
    <w:rsid w:val="002A4469"/>
    <w:rsid w:val="002B0769"/>
    <w:rsid w:val="002D4DC4"/>
    <w:rsid w:val="002E4EC2"/>
    <w:rsid w:val="00302674"/>
    <w:rsid w:val="0031211F"/>
    <w:rsid w:val="00320477"/>
    <w:rsid w:val="00341E5B"/>
    <w:rsid w:val="0034269B"/>
    <w:rsid w:val="0034279E"/>
    <w:rsid w:val="003510F3"/>
    <w:rsid w:val="00362AE0"/>
    <w:rsid w:val="003658A6"/>
    <w:rsid w:val="00390FCE"/>
    <w:rsid w:val="003A75CB"/>
    <w:rsid w:val="003B28A5"/>
    <w:rsid w:val="003B6219"/>
    <w:rsid w:val="003D0F4C"/>
    <w:rsid w:val="003D6637"/>
    <w:rsid w:val="003E2408"/>
    <w:rsid w:val="003E304D"/>
    <w:rsid w:val="003E3DE4"/>
    <w:rsid w:val="003F2FEB"/>
    <w:rsid w:val="003F53FF"/>
    <w:rsid w:val="00416A98"/>
    <w:rsid w:val="00421F5C"/>
    <w:rsid w:val="00430B9F"/>
    <w:rsid w:val="004427EA"/>
    <w:rsid w:val="00444381"/>
    <w:rsid w:val="0044798C"/>
    <w:rsid w:val="00450FAD"/>
    <w:rsid w:val="00451AAE"/>
    <w:rsid w:val="0045638C"/>
    <w:rsid w:val="00486AB6"/>
    <w:rsid w:val="00497BE0"/>
    <w:rsid w:val="004A6235"/>
    <w:rsid w:val="004A7915"/>
    <w:rsid w:val="004B2D20"/>
    <w:rsid w:val="004D514A"/>
    <w:rsid w:val="00505353"/>
    <w:rsid w:val="00510419"/>
    <w:rsid w:val="00526920"/>
    <w:rsid w:val="005414A9"/>
    <w:rsid w:val="0055554A"/>
    <w:rsid w:val="00556422"/>
    <w:rsid w:val="00565552"/>
    <w:rsid w:val="00567FEC"/>
    <w:rsid w:val="00577046"/>
    <w:rsid w:val="00592D5E"/>
    <w:rsid w:val="00596C86"/>
    <w:rsid w:val="005C4C7B"/>
    <w:rsid w:val="005C7205"/>
    <w:rsid w:val="005D102E"/>
    <w:rsid w:val="006055BE"/>
    <w:rsid w:val="00626F56"/>
    <w:rsid w:val="00642F41"/>
    <w:rsid w:val="00645810"/>
    <w:rsid w:val="00650B6E"/>
    <w:rsid w:val="00652CD4"/>
    <w:rsid w:val="0066525A"/>
    <w:rsid w:val="00672D29"/>
    <w:rsid w:val="0067344D"/>
    <w:rsid w:val="006A0CA0"/>
    <w:rsid w:val="006B17E2"/>
    <w:rsid w:val="006B4580"/>
    <w:rsid w:val="006C4904"/>
    <w:rsid w:val="006C5C87"/>
    <w:rsid w:val="006C5D53"/>
    <w:rsid w:val="006D4214"/>
    <w:rsid w:val="006D52D3"/>
    <w:rsid w:val="006E3786"/>
    <w:rsid w:val="006E48D3"/>
    <w:rsid w:val="006F1C14"/>
    <w:rsid w:val="00702111"/>
    <w:rsid w:val="00702E87"/>
    <w:rsid w:val="0070474F"/>
    <w:rsid w:val="00710891"/>
    <w:rsid w:val="007253ED"/>
    <w:rsid w:val="00740833"/>
    <w:rsid w:val="00763987"/>
    <w:rsid w:val="00766F83"/>
    <w:rsid w:val="0077304A"/>
    <w:rsid w:val="00775A33"/>
    <w:rsid w:val="00782CF1"/>
    <w:rsid w:val="007838E5"/>
    <w:rsid w:val="00787390"/>
    <w:rsid w:val="007948F6"/>
    <w:rsid w:val="0079682E"/>
    <w:rsid w:val="007A1A66"/>
    <w:rsid w:val="007A2253"/>
    <w:rsid w:val="007A2D1E"/>
    <w:rsid w:val="007A6000"/>
    <w:rsid w:val="007B7903"/>
    <w:rsid w:val="007D3329"/>
    <w:rsid w:val="007D3F65"/>
    <w:rsid w:val="007D5C12"/>
    <w:rsid w:val="007E342A"/>
    <w:rsid w:val="007F0A73"/>
    <w:rsid w:val="0080225A"/>
    <w:rsid w:val="00844F8D"/>
    <w:rsid w:val="008500D7"/>
    <w:rsid w:val="00861EBD"/>
    <w:rsid w:val="008716EF"/>
    <w:rsid w:val="00886887"/>
    <w:rsid w:val="008A16E1"/>
    <w:rsid w:val="008B6450"/>
    <w:rsid w:val="008D30A8"/>
    <w:rsid w:val="00924B6B"/>
    <w:rsid w:val="00930B46"/>
    <w:rsid w:val="00934496"/>
    <w:rsid w:val="0094069B"/>
    <w:rsid w:val="009436C4"/>
    <w:rsid w:val="0094372D"/>
    <w:rsid w:val="009449A4"/>
    <w:rsid w:val="00964F64"/>
    <w:rsid w:val="0096550E"/>
    <w:rsid w:val="00966833"/>
    <w:rsid w:val="00966D3C"/>
    <w:rsid w:val="009801F2"/>
    <w:rsid w:val="00992A6E"/>
    <w:rsid w:val="0099545D"/>
    <w:rsid w:val="009976C7"/>
    <w:rsid w:val="00997BB8"/>
    <w:rsid w:val="009B240B"/>
    <w:rsid w:val="009C122D"/>
    <w:rsid w:val="009C35AD"/>
    <w:rsid w:val="009D3B07"/>
    <w:rsid w:val="00A2069D"/>
    <w:rsid w:val="00A23E63"/>
    <w:rsid w:val="00A336B0"/>
    <w:rsid w:val="00A466E0"/>
    <w:rsid w:val="00A847DD"/>
    <w:rsid w:val="00A85885"/>
    <w:rsid w:val="00A85EBC"/>
    <w:rsid w:val="00A948E0"/>
    <w:rsid w:val="00A94E63"/>
    <w:rsid w:val="00A95E10"/>
    <w:rsid w:val="00AA1593"/>
    <w:rsid w:val="00AB236B"/>
    <w:rsid w:val="00AB3E10"/>
    <w:rsid w:val="00AC13E1"/>
    <w:rsid w:val="00AC4EAC"/>
    <w:rsid w:val="00AD094F"/>
    <w:rsid w:val="00AD1BFF"/>
    <w:rsid w:val="00AD5CD8"/>
    <w:rsid w:val="00AF6849"/>
    <w:rsid w:val="00B17229"/>
    <w:rsid w:val="00B279DE"/>
    <w:rsid w:val="00B32703"/>
    <w:rsid w:val="00B32A4F"/>
    <w:rsid w:val="00B41240"/>
    <w:rsid w:val="00B55C1C"/>
    <w:rsid w:val="00B74E33"/>
    <w:rsid w:val="00B82843"/>
    <w:rsid w:val="00B906E1"/>
    <w:rsid w:val="00BA09F1"/>
    <w:rsid w:val="00BB03D1"/>
    <w:rsid w:val="00BC5CC2"/>
    <w:rsid w:val="00BD3E47"/>
    <w:rsid w:val="00BD5587"/>
    <w:rsid w:val="00BD697F"/>
    <w:rsid w:val="00BE07F9"/>
    <w:rsid w:val="00BE5A5E"/>
    <w:rsid w:val="00BF31C5"/>
    <w:rsid w:val="00BF506F"/>
    <w:rsid w:val="00BF7DFC"/>
    <w:rsid w:val="00C00F2E"/>
    <w:rsid w:val="00C0285B"/>
    <w:rsid w:val="00C051B0"/>
    <w:rsid w:val="00C05439"/>
    <w:rsid w:val="00C07CED"/>
    <w:rsid w:val="00C1202B"/>
    <w:rsid w:val="00C16A89"/>
    <w:rsid w:val="00C170BC"/>
    <w:rsid w:val="00C35590"/>
    <w:rsid w:val="00C36790"/>
    <w:rsid w:val="00C43DEC"/>
    <w:rsid w:val="00C55F36"/>
    <w:rsid w:val="00C60935"/>
    <w:rsid w:val="00C71CD3"/>
    <w:rsid w:val="00C8439F"/>
    <w:rsid w:val="00CA0364"/>
    <w:rsid w:val="00CA3F3F"/>
    <w:rsid w:val="00CB1689"/>
    <w:rsid w:val="00CB1B67"/>
    <w:rsid w:val="00CB42A5"/>
    <w:rsid w:val="00CE065A"/>
    <w:rsid w:val="00CE1066"/>
    <w:rsid w:val="00CE155C"/>
    <w:rsid w:val="00CE5448"/>
    <w:rsid w:val="00CF7865"/>
    <w:rsid w:val="00D026A0"/>
    <w:rsid w:val="00D0646B"/>
    <w:rsid w:val="00D0698B"/>
    <w:rsid w:val="00D15059"/>
    <w:rsid w:val="00D21C9A"/>
    <w:rsid w:val="00D25459"/>
    <w:rsid w:val="00D2603E"/>
    <w:rsid w:val="00D31A5D"/>
    <w:rsid w:val="00D37F0F"/>
    <w:rsid w:val="00D433C6"/>
    <w:rsid w:val="00D510D2"/>
    <w:rsid w:val="00D70FB6"/>
    <w:rsid w:val="00D737AA"/>
    <w:rsid w:val="00D75D9E"/>
    <w:rsid w:val="00D852B6"/>
    <w:rsid w:val="00D91423"/>
    <w:rsid w:val="00D97744"/>
    <w:rsid w:val="00DA01DE"/>
    <w:rsid w:val="00DA62F2"/>
    <w:rsid w:val="00DC000D"/>
    <w:rsid w:val="00DD08D4"/>
    <w:rsid w:val="00DD659E"/>
    <w:rsid w:val="00DD76E4"/>
    <w:rsid w:val="00DE38A5"/>
    <w:rsid w:val="00DE7A9C"/>
    <w:rsid w:val="00E10337"/>
    <w:rsid w:val="00E250BA"/>
    <w:rsid w:val="00E30636"/>
    <w:rsid w:val="00E42E19"/>
    <w:rsid w:val="00E44820"/>
    <w:rsid w:val="00E541FF"/>
    <w:rsid w:val="00E55040"/>
    <w:rsid w:val="00E739EE"/>
    <w:rsid w:val="00E761F8"/>
    <w:rsid w:val="00E770DE"/>
    <w:rsid w:val="00E8588F"/>
    <w:rsid w:val="00E85DCF"/>
    <w:rsid w:val="00E86D16"/>
    <w:rsid w:val="00E975AF"/>
    <w:rsid w:val="00EA2B76"/>
    <w:rsid w:val="00EA539D"/>
    <w:rsid w:val="00EB07C4"/>
    <w:rsid w:val="00EB55BC"/>
    <w:rsid w:val="00EC0F1E"/>
    <w:rsid w:val="00EC7507"/>
    <w:rsid w:val="00EE1120"/>
    <w:rsid w:val="00EE6911"/>
    <w:rsid w:val="00EF028A"/>
    <w:rsid w:val="00EF03AF"/>
    <w:rsid w:val="00F032F6"/>
    <w:rsid w:val="00F21A41"/>
    <w:rsid w:val="00F226B2"/>
    <w:rsid w:val="00F24A57"/>
    <w:rsid w:val="00F25990"/>
    <w:rsid w:val="00F33675"/>
    <w:rsid w:val="00F36DBA"/>
    <w:rsid w:val="00F46959"/>
    <w:rsid w:val="00F474DE"/>
    <w:rsid w:val="00F4751D"/>
    <w:rsid w:val="00F97B15"/>
    <w:rsid w:val="00FA5F33"/>
    <w:rsid w:val="00FC552C"/>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UnresolvedMention">
    <w:name w:val="Unresolved Mention"/>
    <w:basedOn w:val="DefaultParagraphFont"/>
    <w:uiPriority w:val="99"/>
    <w:semiHidden/>
    <w:unhideWhenUsed/>
    <w:rsid w:val="0009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uconn-social-justice-write-in-tickets-1285516103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open.uconn.edu/te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BB829E-8FBF-B546-A49D-ED8B43A0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5</cp:revision>
  <dcterms:created xsi:type="dcterms:W3CDTF">2020-12-15T15:58:00Z</dcterms:created>
  <dcterms:modified xsi:type="dcterms:W3CDTF">2021-01-19T22:12:00Z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