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85E02" w14:textId="5E3A0F15" w:rsidR="00FE5224" w:rsidRDefault="00FE5224" w:rsidP="00FE5224">
      <w:pPr>
        <w:pStyle w:val="ListParagraph"/>
        <w:spacing w:after="0" w:line="240" w:lineRule="auto"/>
        <w:ind w:left="0"/>
        <w:jc w:val="both"/>
        <w:rPr>
          <w:rFonts w:cs="Times New Roman"/>
          <w:sz w:val="22"/>
        </w:rPr>
      </w:pPr>
      <w:r w:rsidRPr="00126E06">
        <w:rPr>
          <w:rFonts w:cs="Times New Roman"/>
          <w:b/>
          <w:sz w:val="22"/>
        </w:rPr>
        <w:t xml:space="preserve">Attendance: </w:t>
      </w:r>
      <w:r w:rsidRPr="00126E06">
        <w:rPr>
          <w:rFonts w:cs="Times New Roman"/>
          <w:sz w:val="22"/>
        </w:rPr>
        <w:t xml:space="preserve">Nafis Fuad, </w:t>
      </w:r>
      <w:r>
        <w:rPr>
          <w:rFonts w:cs="Times New Roman"/>
          <w:sz w:val="22"/>
        </w:rPr>
        <w:t xml:space="preserve">Roman Mays, </w:t>
      </w:r>
      <w:r w:rsidR="0096628E">
        <w:rPr>
          <w:rFonts w:cs="Times New Roman"/>
          <w:sz w:val="22"/>
        </w:rPr>
        <w:t>Robert</w:t>
      </w:r>
      <w:r>
        <w:rPr>
          <w:rFonts w:cs="Times New Roman"/>
          <w:sz w:val="22"/>
        </w:rPr>
        <w:t xml:space="preserve"> Daniels, Deepa Shukla, </w:t>
      </w:r>
      <w:proofErr w:type="spellStart"/>
      <w:r>
        <w:rPr>
          <w:rFonts w:cs="Times New Roman"/>
          <w:sz w:val="22"/>
        </w:rPr>
        <w:t>Irio</w:t>
      </w:r>
      <w:proofErr w:type="spellEnd"/>
      <w:r>
        <w:rPr>
          <w:rFonts w:cs="Times New Roman"/>
          <w:sz w:val="22"/>
        </w:rPr>
        <w:t xml:space="preserve"> Schiano</w:t>
      </w:r>
      <w:r w:rsidRPr="00126E06">
        <w:rPr>
          <w:rFonts w:cs="Times New Roman"/>
          <w:sz w:val="22"/>
        </w:rPr>
        <w:t>, Gabrielle Cors</w:t>
      </w:r>
      <w:r>
        <w:rPr>
          <w:rFonts w:cs="Times New Roman"/>
          <w:sz w:val="22"/>
        </w:rPr>
        <w:t>o</w:t>
      </w:r>
      <w:r w:rsidR="0096628E">
        <w:rPr>
          <w:rFonts w:cs="Times New Roman"/>
          <w:sz w:val="22"/>
        </w:rPr>
        <w:t xml:space="preserve">, </w:t>
      </w:r>
      <w:proofErr w:type="spellStart"/>
      <w:r w:rsidR="0096628E">
        <w:rPr>
          <w:rFonts w:cs="Times New Roman"/>
          <w:sz w:val="22"/>
        </w:rPr>
        <w:t xml:space="preserve">Robert </w:t>
      </w:r>
      <w:proofErr w:type="spellEnd"/>
      <w:r>
        <w:rPr>
          <w:rFonts w:cs="Times New Roman"/>
          <w:sz w:val="22"/>
        </w:rPr>
        <w:t>Smith, Ashley Robinson and Manny Ramirez.</w:t>
      </w:r>
    </w:p>
    <w:p w14:paraId="5FFB649E" w14:textId="77777777" w:rsidR="00FE5224" w:rsidRDefault="00FE5224" w:rsidP="00FE5224">
      <w:pPr>
        <w:pStyle w:val="ListParagraph"/>
        <w:spacing w:after="0" w:line="240" w:lineRule="auto"/>
        <w:ind w:left="0"/>
        <w:jc w:val="both"/>
        <w:rPr>
          <w:rFonts w:cs="Times New Roman"/>
          <w:b/>
          <w:sz w:val="22"/>
          <w:szCs w:val="28"/>
        </w:rPr>
      </w:pPr>
    </w:p>
    <w:p w14:paraId="4A4FDED5" w14:textId="49B10002" w:rsidR="00FE5224" w:rsidRPr="007477C3" w:rsidRDefault="00FE5224" w:rsidP="00FE5224">
      <w:pPr>
        <w:pStyle w:val="ListParagraph"/>
        <w:spacing w:after="0" w:line="240" w:lineRule="auto"/>
        <w:ind w:left="0"/>
        <w:jc w:val="both"/>
        <w:rPr>
          <w:rFonts w:cs="Times New Roman"/>
          <w:b/>
          <w:sz w:val="22"/>
          <w:szCs w:val="28"/>
        </w:rPr>
      </w:pPr>
      <w:r w:rsidRPr="00126E06">
        <w:rPr>
          <w:rFonts w:cs="Times New Roman"/>
          <w:b/>
          <w:sz w:val="22"/>
          <w:szCs w:val="28"/>
        </w:rPr>
        <w:t xml:space="preserve">Meeting began at </w:t>
      </w:r>
      <w:r>
        <w:rPr>
          <w:rFonts w:cs="Times New Roman"/>
          <w:b/>
          <w:sz w:val="22"/>
          <w:szCs w:val="28"/>
        </w:rPr>
        <w:t>10:02a</w:t>
      </w:r>
      <w:r w:rsidRPr="00126E06">
        <w:rPr>
          <w:rFonts w:cs="Times New Roman"/>
          <w:b/>
          <w:sz w:val="22"/>
          <w:szCs w:val="28"/>
        </w:rPr>
        <w:t xml:space="preserve">m, </w:t>
      </w:r>
      <w:r>
        <w:rPr>
          <w:rFonts w:cs="Times New Roman"/>
          <w:b/>
          <w:sz w:val="22"/>
          <w:szCs w:val="28"/>
        </w:rPr>
        <w:t>via Zoom web platform</w:t>
      </w:r>
    </w:p>
    <w:p w14:paraId="50DDDCC7" w14:textId="7FDE47FA" w:rsidR="00FE5224" w:rsidRDefault="00FE5224" w:rsidP="00BC5CC2">
      <w:pPr>
        <w:spacing w:after="0" w:line="240" w:lineRule="auto"/>
        <w:ind w:left="450" w:hanging="90"/>
      </w:pPr>
    </w:p>
    <w:p w14:paraId="0D7C4D91" w14:textId="77777777" w:rsidR="00FE5224" w:rsidRDefault="00FE5224" w:rsidP="00BC5CC2">
      <w:pPr>
        <w:spacing w:after="0" w:line="240" w:lineRule="auto"/>
        <w:ind w:left="450" w:hanging="90"/>
      </w:pPr>
    </w:p>
    <w:p w14:paraId="5EA3CD44" w14:textId="39A14DE0" w:rsidR="006F1C14" w:rsidRPr="00FE5224" w:rsidRDefault="006F1C14" w:rsidP="00FE5224">
      <w:pPr>
        <w:pStyle w:val="ListParagraph"/>
        <w:numPr>
          <w:ilvl w:val="0"/>
          <w:numId w:val="13"/>
        </w:numPr>
        <w:spacing w:after="0" w:line="240" w:lineRule="auto"/>
        <w:ind w:left="450" w:hanging="90"/>
        <w:rPr>
          <w:rFonts w:cs="Times New Roman"/>
          <w:b/>
          <w:sz w:val="22"/>
        </w:rPr>
      </w:pPr>
      <w:r w:rsidRPr="00FE5224">
        <w:rPr>
          <w:rFonts w:cs="Times New Roman"/>
          <w:b/>
          <w:sz w:val="22"/>
        </w:rPr>
        <w:t xml:space="preserve">Guest Speaker: </w:t>
      </w:r>
    </w:p>
    <w:p w14:paraId="651BB4F8" w14:textId="7550254C" w:rsidR="005D102E" w:rsidRDefault="005414A9" w:rsidP="009436C4">
      <w:pPr>
        <w:pStyle w:val="ListParagraph"/>
        <w:numPr>
          <w:ilvl w:val="1"/>
          <w:numId w:val="13"/>
        </w:numPr>
        <w:spacing w:after="0" w:line="240" w:lineRule="auto"/>
        <w:rPr>
          <w:rFonts w:cs="Times New Roman"/>
          <w:bCs/>
          <w:sz w:val="22"/>
        </w:rPr>
      </w:pPr>
      <w:r>
        <w:rPr>
          <w:rFonts w:cs="Times New Roman"/>
          <w:bCs/>
          <w:sz w:val="22"/>
        </w:rPr>
        <w:t>Manuel Ramirez, Grad student, Sociology</w:t>
      </w:r>
      <w:r w:rsidR="00FE5224">
        <w:rPr>
          <w:rFonts w:cs="Times New Roman"/>
          <w:bCs/>
          <w:sz w:val="22"/>
        </w:rPr>
        <w:t>- Yesterday at town hall meeting, UConn admin</w:t>
      </w:r>
      <w:r w:rsidR="009F13D9">
        <w:rPr>
          <w:rFonts w:cs="Times New Roman"/>
          <w:bCs/>
          <w:sz w:val="22"/>
        </w:rPr>
        <w:t>istration is</w:t>
      </w:r>
      <w:r w:rsidR="00FE5224">
        <w:rPr>
          <w:rFonts w:cs="Times New Roman"/>
          <w:bCs/>
          <w:sz w:val="22"/>
        </w:rPr>
        <w:t xml:space="preserve"> overlooking many issue.  </w:t>
      </w:r>
    </w:p>
    <w:p w14:paraId="79278BFA" w14:textId="7DB7EB3C" w:rsidR="005414A9" w:rsidRDefault="005414A9" w:rsidP="009436C4">
      <w:pPr>
        <w:pStyle w:val="ListParagraph"/>
        <w:numPr>
          <w:ilvl w:val="1"/>
          <w:numId w:val="13"/>
        </w:numPr>
        <w:spacing w:after="0" w:line="240" w:lineRule="auto"/>
        <w:rPr>
          <w:rFonts w:cs="Times New Roman"/>
          <w:bCs/>
          <w:sz w:val="22"/>
        </w:rPr>
      </w:pPr>
      <w:r>
        <w:rPr>
          <w:rFonts w:cs="Times New Roman"/>
          <w:bCs/>
          <w:sz w:val="22"/>
        </w:rPr>
        <w:t>Robert Smith, CEE rep from GEU</w:t>
      </w:r>
    </w:p>
    <w:p w14:paraId="5838B57F" w14:textId="52C91790" w:rsidR="0081199C" w:rsidRDefault="00C170BC" w:rsidP="00ED0681">
      <w:pPr>
        <w:pStyle w:val="ListParagraph"/>
        <w:numPr>
          <w:ilvl w:val="1"/>
          <w:numId w:val="13"/>
        </w:numPr>
        <w:spacing w:after="0" w:line="240" w:lineRule="auto"/>
        <w:rPr>
          <w:rFonts w:cs="Times New Roman"/>
          <w:bCs/>
          <w:sz w:val="22"/>
        </w:rPr>
      </w:pPr>
      <w:r>
        <w:rPr>
          <w:rFonts w:cs="Times New Roman"/>
          <w:bCs/>
          <w:sz w:val="22"/>
        </w:rPr>
        <w:t xml:space="preserve">Ashley Robinson, </w:t>
      </w:r>
      <w:r w:rsidR="00FE5224">
        <w:rPr>
          <w:rFonts w:cs="Times New Roman"/>
          <w:bCs/>
          <w:sz w:val="22"/>
        </w:rPr>
        <w:t xml:space="preserve">Vice President of the </w:t>
      </w:r>
      <w:r>
        <w:rPr>
          <w:rFonts w:cs="Times New Roman"/>
          <w:bCs/>
          <w:sz w:val="22"/>
        </w:rPr>
        <w:t>GEU</w:t>
      </w:r>
      <w:r w:rsidR="009F13D9">
        <w:rPr>
          <w:rFonts w:cs="Times New Roman"/>
          <w:bCs/>
          <w:sz w:val="22"/>
        </w:rPr>
        <w:t>- As a union, they have not received any communication from the University since the Pandemic has begun.  There has been a severe lack of transparency and the union has not been included in the University “talks” and shows a lack of shared governance.</w:t>
      </w:r>
      <w:r w:rsidR="00D24118">
        <w:rPr>
          <w:rFonts w:cs="Times New Roman"/>
          <w:bCs/>
          <w:sz w:val="22"/>
        </w:rPr>
        <w:t xml:space="preserve">  The University will be making a decision on June 30</w:t>
      </w:r>
      <w:r w:rsidR="00D24118" w:rsidRPr="00D24118">
        <w:rPr>
          <w:rFonts w:cs="Times New Roman"/>
          <w:bCs/>
          <w:sz w:val="22"/>
          <w:vertAlign w:val="superscript"/>
        </w:rPr>
        <w:t>th</w:t>
      </w:r>
      <w:r w:rsidR="00D24118">
        <w:rPr>
          <w:rFonts w:cs="Times New Roman"/>
          <w:bCs/>
          <w:sz w:val="22"/>
        </w:rPr>
        <w:t xml:space="preserve"> and  so far the University has not involved the Union.</w:t>
      </w:r>
      <w:r w:rsidR="0081199C">
        <w:rPr>
          <w:rFonts w:cs="Times New Roman"/>
          <w:bCs/>
          <w:sz w:val="22"/>
        </w:rPr>
        <w:t xml:space="preserve">  Nafis said he is most concerned about summer funds for UConn graduate students and would like to have the reverse town hall as a platform for students to provide a testimony. Nafis </w:t>
      </w:r>
      <w:r w:rsidR="00ED0681">
        <w:rPr>
          <w:rFonts w:cs="Times New Roman"/>
          <w:bCs/>
          <w:sz w:val="22"/>
        </w:rPr>
        <w:t xml:space="preserve">said he wants to avoid sending out another email survey to graduate students. The </w:t>
      </w:r>
      <w:r w:rsidR="0081199C" w:rsidRPr="00ED0681">
        <w:rPr>
          <w:rFonts w:cs="Times New Roman"/>
          <w:bCs/>
          <w:sz w:val="22"/>
        </w:rPr>
        <w:t xml:space="preserve">GEU sent out a survey a couple weeks ago and received ~100 </w:t>
      </w:r>
      <w:r w:rsidR="00ED0681" w:rsidRPr="00ED0681">
        <w:rPr>
          <w:rFonts w:cs="Times New Roman"/>
          <w:bCs/>
          <w:sz w:val="22"/>
        </w:rPr>
        <w:t>response</w:t>
      </w:r>
      <w:r w:rsidR="00ED0681">
        <w:rPr>
          <w:rFonts w:cs="Times New Roman"/>
          <w:bCs/>
          <w:sz w:val="22"/>
        </w:rPr>
        <w:t xml:space="preserve">s which provides useful information pertinent to graduate students and </w:t>
      </w:r>
      <w:r w:rsidR="00114C0C">
        <w:rPr>
          <w:rFonts w:cs="Times New Roman"/>
          <w:bCs/>
          <w:sz w:val="22"/>
        </w:rPr>
        <w:t xml:space="preserve">their </w:t>
      </w:r>
      <w:r w:rsidR="00ED0681">
        <w:rPr>
          <w:rFonts w:cs="Times New Roman"/>
          <w:bCs/>
          <w:sz w:val="22"/>
        </w:rPr>
        <w:t xml:space="preserve">funding. </w:t>
      </w:r>
      <w:r w:rsidR="00114C0C">
        <w:rPr>
          <w:rFonts w:cs="Times New Roman"/>
          <w:bCs/>
          <w:sz w:val="22"/>
        </w:rPr>
        <w:t>Manuel mentions that although we need to prioritize grad students, there is significant overlap between graduate and undergraduate students that should be taken into consideration.</w:t>
      </w:r>
    </w:p>
    <w:p w14:paraId="0799D718" w14:textId="370A1168" w:rsidR="00107532" w:rsidRPr="00ED0681" w:rsidRDefault="00107532" w:rsidP="00ED0681">
      <w:pPr>
        <w:pStyle w:val="ListParagraph"/>
        <w:numPr>
          <w:ilvl w:val="1"/>
          <w:numId w:val="13"/>
        </w:numPr>
        <w:spacing w:after="0" w:line="240" w:lineRule="auto"/>
        <w:rPr>
          <w:rFonts w:cs="Times New Roman"/>
          <w:bCs/>
          <w:sz w:val="22"/>
        </w:rPr>
      </w:pPr>
      <w:r>
        <w:rPr>
          <w:rFonts w:cs="Times New Roman"/>
          <w:bCs/>
          <w:sz w:val="22"/>
        </w:rPr>
        <w:t>Nafis asks if international students are eligible for the CARES Act</w:t>
      </w:r>
      <w:r w:rsidR="0096628E">
        <w:rPr>
          <w:rFonts w:cs="Times New Roman"/>
          <w:bCs/>
          <w:sz w:val="22"/>
        </w:rPr>
        <w:t xml:space="preserve"> and Ashley says as far as she knows, they are not. </w:t>
      </w:r>
      <w:r w:rsidR="002632E5">
        <w:rPr>
          <w:rFonts w:cs="Times New Roman"/>
          <w:bCs/>
          <w:sz w:val="22"/>
        </w:rPr>
        <w:t>Administration is telling students who are ineligible for the CARES Act to apply for the Students First Fund which will eventually run dry.  CARES Act was only available for Title IV eligible students.  Robert Smith says the issues with the CARES Act is exactly why students’ needs to be at the table. The way the administration decided to handle the money was</w:t>
      </w:r>
    </w:p>
    <w:p w14:paraId="28CCDA53" w14:textId="77777777" w:rsidR="00BC5CC2" w:rsidRPr="00510419"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Executive Committee Reports</w:t>
      </w:r>
      <w:r w:rsidR="00650B6E" w:rsidRPr="00510419">
        <w:rPr>
          <w:rFonts w:cs="Times New Roman"/>
          <w:b/>
          <w:sz w:val="22"/>
        </w:rPr>
        <w:t>:</w:t>
      </w:r>
    </w:p>
    <w:p w14:paraId="4FAA2230" w14:textId="69474DA9" w:rsidR="00BC5CC2"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President –</w:t>
      </w:r>
      <w:r w:rsidR="009D3B07">
        <w:rPr>
          <w:rFonts w:cs="Times New Roman"/>
          <w:sz w:val="22"/>
        </w:rPr>
        <w:t>Nafis Fuad</w:t>
      </w:r>
    </w:p>
    <w:p w14:paraId="311AA529" w14:textId="0E53022D" w:rsidR="00D70FB6" w:rsidRDefault="00D70FB6" w:rsidP="009D3B07">
      <w:pPr>
        <w:pStyle w:val="ListParagraph"/>
        <w:numPr>
          <w:ilvl w:val="2"/>
          <w:numId w:val="13"/>
        </w:numPr>
        <w:spacing w:after="0" w:line="240" w:lineRule="auto"/>
        <w:rPr>
          <w:rFonts w:cs="Times New Roman"/>
          <w:sz w:val="22"/>
        </w:rPr>
      </w:pPr>
      <w:r>
        <w:rPr>
          <w:rFonts w:cs="Times New Roman"/>
          <w:sz w:val="22"/>
        </w:rPr>
        <w:t>UConn</w:t>
      </w:r>
      <w:r w:rsidR="006C5C87">
        <w:rPr>
          <w:rFonts w:cs="Times New Roman"/>
          <w:sz w:val="22"/>
        </w:rPr>
        <w:t xml:space="preserve"> Reopening Status</w:t>
      </w:r>
    </w:p>
    <w:p w14:paraId="049A8D28" w14:textId="78E34291" w:rsidR="006C5C87" w:rsidRDefault="006C5C87" w:rsidP="006C5C87">
      <w:pPr>
        <w:pStyle w:val="ListParagraph"/>
        <w:numPr>
          <w:ilvl w:val="3"/>
          <w:numId w:val="13"/>
        </w:numPr>
        <w:spacing w:after="0" w:line="240" w:lineRule="auto"/>
        <w:rPr>
          <w:rFonts w:cs="Times New Roman"/>
          <w:sz w:val="22"/>
        </w:rPr>
      </w:pPr>
      <w:r>
        <w:rPr>
          <w:rFonts w:cs="Times New Roman"/>
          <w:sz w:val="22"/>
        </w:rPr>
        <w:t>Campus</w:t>
      </w:r>
      <w:r w:rsidR="002632E5">
        <w:rPr>
          <w:rFonts w:cs="Times New Roman"/>
          <w:sz w:val="22"/>
        </w:rPr>
        <w:t xml:space="preserve">- </w:t>
      </w:r>
      <w:r w:rsidR="00EB25AE">
        <w:rPr>
          <w:rFonts w:cs="Times New Roman"/>
          <w:sz w:val="22"/>
        </w:rPr>
        <w:t>Professors have the choice to teach their classes online and TA’s may or may not have this option.  Hybrid version of classes are currently being proposed for Summer and Fall 2020.</w:t>
      </w:r>
    </w:p>
    <w:p w14:paraId="3B6F25B1" w14:textId="5EB8D11A" w:rsidR="006C5C87" w:rsidRPr="006C5C87" w:rsidRDefault="006C5C87" w:rsidP="004B3196">
      <w:pPr>
        <w:pStyle w:val="ListParagraph"/>
        <w:numPr>
          <w:ilvl w:val="3"/>
          <w:numId w:val="13"/>
        </w:numPr>
        <w:spacing w:after="0" w:line="240" w:lineRule="auto"/>
        <w:rPr>
          <w:rFonts w:cs="Times New Roman"/>
          <w:sz w:val="22"/>
        </w:rPr>
      </w:pPr>
      <w:r w:rsidRPr="006C5C87">
        <w:rPr>
          <w:rFonts w:cs="Times New Roman"/>
          <w:sz w:val="22"/>
        </w:rPr>
        <w:t>Research</w:t>
      </w:r>
      <w:r w:rsidR="002632E5">
        <w:rPr>
          <w:rFonts w:cs="Times New Roman"/>
          <w:sz w:val="22"/>
        </w:rPr>
        <w:t xml:space="preserve">- </w:t>
      </w:r>
      <w:r w:rsidR="00EB25AE">
        <w:rPr>
          <w:rFonts w:cs="Times New Roman"/>
          <w:sz w:val="22"/>
        </w:rPr>
        <w:t xml:space="preserve">As of May 20, labs need to apply to reopen their labs.  </w:t>
      </w:r>
      <w:r w:rsidR="00EB25AE">
        <w:rPr>
          <w:rFonts w:cs="Times New Roman"/>
          <w:sz w:val="22"/>
        </w:rPr>
        <w:t>Amount of people to be in labs at the same time is still to be determined.</w:t>
      </w:r>
    </w:p>
    <w:p w14:paraId="7853ADA8" w14:textId="5887C72D" w:rsidR="00D70FB6" w:rsidRDefault="00D70FB6" w:rsidP="009D3B07">
      <w:pPr>
        <w:pStyle w:val="ListParagraph"/>
        <w:numPr>
          <w:ilvl w:val="2"/>
          <w:numId w:val="13"/>
        </w:numPr>
        <w:spacing w:after="0" w:line="240" w:lineRule="auto"/>
        <w:rPr>
          <w:rFonts w:cs="Times New Roman"/>
          <w:sz w:val="22"/>
        </w:rPr>
      </w:pPr>
      <w:r>
        <w:rPr>
          <w:rFonts w:cs="Times New Roman"/>
          <w:sz w:val="22"/>
        </w:rPr>
        <w:t>List of Graduate Student Demands</w:t>
      </w:r>
      <w:r w:rsidR="00EB25AE">
        <w:rPr>
          <w:rFonts w:cs="Times New Roman"/>
          <w:sz w:val="22"/>
        </w:rPr>
        <w:t>-</w:t>
      </w:r>
      <w:r w:rsidR="00C97014">
        <w:rPr>
          <w:rFonts w:cs="Times New Roman"/>
          <w:sz w:val="22"/>
        </w:rPr>
        <w:t xml:space="preserve"> Talked about in the first potion of this meeting.</w:t>
      </w:r>
    </w:p>
    <w:p w14:paraId="58CF8634" w14:textId="7448BE24" w:rsidR="0067344D" w:rsidRDefault="0067344D" w:rsidP="009D3B07">
      <w:pPr>
        <w:pStyle w:val="ListParagraph"/>
        <w:numPr>
          <w:ilvl w:val="2"/>
          <w:numId w:val="13"/>
        </w:numPr>
        <w:spacing w:after="0" w:line="240" w:lineRule="auto"/>
        <w:rPr>
          <w:rFonts w:cs="Times New Roman"/>
          <w:sz w:val="22"/>
        </w:rPr>
      </w:pPr>
      <w:r>
        <w:rPr>
          <w:rFonts w:cs="Times New Roman"/>
          <w:sz w:val="22"/>
        </w:rPr>
        <w:t>Housing for Grad Students</w:t>
      </w:r>
      <w:r w:rsidR="00EB25AE">
        <w:rPr>
          <w:rFonts w:cs="Times New Roman"/>
          <w:sz w:val="22"/>
        </w:rPr>
        <w:t xml:space="preserve">- 9 month system is not efficient for graduate students.  UMass and URI both have graduate student villages and the benefit of this is if they student is in financial hardship, the University can waive their rent which lessens the burden.  </w:t>
      </w:r>
    </w:p>
    <w:p w14:paraId="1641173C" w14:textId="22C4F4E6" w:rsidR="006C5C87" w:rsidRDefault="006C5C87" w:rsidP="009D3B07">
      <w:pPr>
        <w:pStyle w:val="ListParagraph"/>
        <w:numPr>
          <w:ilvl w:val="2"/>
          <w:numId w:val="13"/>
        </w:numPr>
        <w:spacing w:after="0" w:line="240" w:lineRule="auto"/>
        <w:rPr>
          <w:rFonts w:cs="Times New Roman"/>
          <w:sz w:val="22"/>
        </w:rPr>
      </w:pPr>
      <w:r>
        <w:rPr>
          <w:rFonts w:cs="Times New Roman"/>
          <w:sz w:val="22"/>
        </w:rPr>
        <w:t>Legal Clinic for Grad Students</w:t>
      </w:r>
      <w:r w:rsidR="00EB25AE">
        <w:rPr>
          <w:rFonts w:cs="Times New Roman"/>
          <w:sz w:val="22"/>
        </w:rPr>
        <w:t>-</w:t>
      </w:r>
      <w:r w:rsidR="00C97014">
        <w:rPr>
          <w:rFonts w:cs="Times New Roman"/>
          <w:sz w:val="22"/>
        </w:rPr>
        <w:t xml:space="preserve"> Have not made any progress on this yet, but it is still on the radar. </w:t>
      </w:r>
    </w:p>
    <w:p w14:paraId="32697462" w14:textId="4271E7AE" w:rsidR="00486AB6" w:rsidRDefault="00486AB6" w:rsidP="009D3B07">
      <w:pPr>
        <w:pStyle w:val="ListParagraph"/>
        <w:numPr>
          <w:ilvl w:val="2"/>
          <w:numId w:val="13"/>
        </w:numPr>
        <w:spacing w:after="0" w:line="240" w:lineRule="auto"/>
        <w:rPr>
          <w:rFonts w:cs="Times New Roman"/>
          <w:sz w:val="22"/>
        </w:rPr>
      </w:pPr>
      <w:r>
        <w:rPr>
          <w:rFonts w:cs="Times New Roman"/>
          <w:sz w:val="22"/>
        </w:rPr>
        <w:t xml:space="preserve">GSS travel reimbursement </w:t>
      </w:r>
      <w:r w:rsidR="00EB25AE">
        <w:rPr>
          <w:rFonts w:cs="Times New Roman"/>
          <w:sz w:val="22"/>
        </w:rPr>
        <w:t>–</w:t>
      </w:r>
      <w:r>
        <w:rPr>
          <w:rFonts w:cs="Times New Roman"/>
          <w:sz w:val="22"/>
        </w:rPr>
        <w:t xml:space="preserve"> </w:t>
      </w:r>
      <w:r w:rsidR="00EB25AE">
        <w:rPr>
          <w:rFonts w:cs="Times New Roman"/>
          <w:sz w:val="22"/>
        </w:rPr>
        <w:t xml:space="preserve">Kim is concerned right now because travel is being restricted.  Since the funds are from the state, they will not be available. </w:t>
      </w:r>
      <w:r w:rsidR="00C97014">
        <w:rPr>
          <w:rFonts w:cs="Times New Roman"/>
          <w:sz w:val="22"/>
        </w:rPr>
        <w:t xml:space="preserve"> We need to think of other options of how to be reimbursed. Potentially could be paid by logging our miles to get to campus.  Nafis asks the E</w:t>
      </w:r>
      <w:r w:rsidR="006B647B">
        <w:rPr>
          <w:rFonts w:cs="Times New Roman"/>
          <w:sz w:val="22"/>
        </w:rPr>
        <w:t>-</w:t>
      </w:r>
      <w:r w:rsidR="00C97014">
        <w:rPr>
          <w:rFonts w:cs="Times New Roman"/>
          <w:sz w:val="22"/>
        </w:rPr>
        <w:t>board if they have any suggestions and if so, to email him.</w:t>
      </w:r>
    </w:p>
    <w:p w14:paraId="0E88F2C1" w14:textId="73AAD041" w:rsidR="006B647B" w:rsidRDefault="006B647B" w:rsidP="009D3B07">
      <w:pPr>
        <w:pStyle w:val="ListParagraph"/>
        <w:numPr>
          <w:ilvl w:val="2"/>
          <w:numId w:val="13"/>
        </w:numPr>
        <w:spacing w:after="0" w:line="240" w:lineRule="auto"/>
        <w:rPr>
          <w:rFonts w:cs="Times New Roman"/>
          <w:sz w:val="22"/>
        </w:rPr>
      </w:pPr>
      <w:r>
        <w:rPr>
          <w:rFonts w:cs="Times New Roman"/>
          <w:sz w:val="22"/>
        </w:rPr>
        <w:t xml:space="preserve">Dean of students- </w:t>
      </w:r>
      <w:r w:rsidR="00D22B32">
        <w:rPr>
          <w:rFonts w:cs="Times New Roman"/>
          <w:sz w:val="22"/>
        </w:rPr>
        <w:t xml:space="preserve">There has and will be a stigma with Asian students who are wearing masks. We need to make it clear that UConn needs to support the system and if people are not wearing masks then what will the Dean of students do?! Robert Daniels said in Chemistry, designated students and PI’s will be monitoring the use of masks. </w:t>
      </w:r>
      <w:r w:rsidR="00D1628C">
        <w:rPr>
          <w:rFonts w:cs="Times New Roman"/>
          <w:sz w:val="22"/>
        </w:rPr>
        <w:t>Deepa mentions that she is on the University reopening committee which advises anyone working in the lab avoid using the restrooms.</w:t>
      </w:r>
    </w:p>
    <w:p w14:paraId="4939F7F3" w14:textId="6F7B3883" w:rsidR="00650B6E"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Vice President –</w:t>
      </w:r>
      <w:r w:rsidR="009D3B07">
        <w:rPr>
          <w:rFonts w:cs="Times New Roman"/>
          <w:sz w:val="22"/>
        </w:rPr>
        <w:t>Roman Mays</w:t>
      </w:r>
    </w:p>
    <w:p w14:paraId="688C0D8E" w14:textId="0902B781" w:rsidR="00AA1593" w:rsidRDefault="00C71CD3" w:rsidP="00AA1593">
      <w:pPr>
        <w:pStyle w:val="ListParagraph"/>
        <w:numPr>
          <w:ilvl w:val="2"/>
          <w:numId w:val="13"/>
        </w:numPr>
        <w:spacing w:after="0" w:line="240" w:lineRule="auto"/>
        <w:rPr>
          <w:rFonts w:cs="Times New Roman"/>
          <w:sz w:val="22"/>
        </w:rPr>
      </w:pPr>
      <w:r w:rsidRPr="00510419">
        <w:rPr>
          <w:rFonts w:cs="Times New Roman"/>
          <w:sz w:val="22"/>
        </w:rPr>
        <w:lastRenderedPageBreak/>
        <w:t>Carpooling App</w:t>
      </w:r>
      <w:r w:rsidR="00AA1593" w:rsidRPr="00510419">
        <w:rPr>
          <w:rFonts w:cs="Times New Roman"/>
          <w:sz w:val="22"/>
        </w:rPr>
        <w:t xml:space="preserve"> </w:t>
      </w:r>
      <w:r w:rsidR="00BD3E47">
        <w:rPr>
          <w:rFonts w:cs="Times New Roman"/>
          <w:sz w:val="22"/>
        </w:rPr>
        <w:t>Status</w:t>
      </w:r>
      <w:r w:rsidR="00A17719">
        <w:rPr>
          <w:rFonts w:cs="Times New Roman"/>
          <w:sz w:val="22"/>
        </w:rPr>
        <w:t>- Made plans to speak with Erin and App developer to continue with the plan of rolling out the App for Fall of 2020.</w:t>
      </w:r>
    </w:p>
    <w:p w14:paraId="3A548188" w14:textId="57C5574A" w:rsidR="006C5C87" w:rsidRPr="006C5C87" w:rsidRDefault="006C5C87" w:rsidP="00B117C5">
      <w:pPr>
        <w:pStyle w:val="ListParagraph"/>
        <w:numPr>
          <w:ilvl w:val="2"/>
          <w:numId w:val="13"/>
        </w:numPr>
        <w:spacing w:after="0" w:line="240" w:lineRule="auto"/>
        <w:rPr>
          <w:rFonts w:cs="Times New Roman"/>
          <w:sz w:val="22"/>
        </w:rPr>
      </w:pPr>
      <w:r w:rsidRPr="006C5C87">
        <w:rPr>
          <w:rFonts w:cs="Times New Roman"/>
          <w:sz w:val="22"/>
        </w:rPr>
        <w:t>Financial Aid Sources for grad students</w:t>
      </w:r>
      <w:r w:rsidR="00A17719">
        <w:rPr>
          <w:rFonts w:cs="Times New Roman"/>
          <w:sz w:val="22"/>
        </w:rPr>
        <w:t xml:space="preserve">- No new sources of financial aid have been </w:t>
      </w:r>
      <w:r w:rsidR="00596B04">
        <w:rPr>
          <w:rFonts w:cs="Times New Roman"/>
          <w:sz w:val="22"/>
        </w:rPr>
        <w:t>discovered</w:t>
      </w:r>
      <w:r w:rsidR="00A17719">
        <w:rPr>
          <w:rFonts w:cs="Times New Roman"/>
          <w:sz w:val="22"/>
        </w:rPr>
        <w:t>.</w:t>
      </w:r>
    </w:p>
    <w:p w14:paraId="345AED34" w14:textId="504B3530" w:rsidR="006C5C87" w:rsidRDefault="00650B6E" w:rsidP="006C5C87">
      <w:pPr>
        <w:pStyle w:val="ListParagraph"/>
        <w:numPr>
          <w:ilvl w:val="1"/>
          <w:numId w:val="13"/>
        </w:numPr>
        <w:spacing w:after="0" w:line="240" w:lineRule="auto"/>
        <w:rPr>
          <w:rFonts w:cs="Times New Roman"/>
          <w:sz w:val="22"/>
        </w:rPr>
      </w:pPr>
      <w:r w:rsidRPr="00510419">
        <w:rPr>
          <w:rFonts w:cs="Times New Roman"/>
          <w:sz w:val="22"/>
        </w:rPr>
        <w:t>Treasurer –</w:t>
      </w:r>
      <w:r w:rsidR="009D3B07">
        <w:rPr>
          <w:rFonts w:cs="Times New Roman"/>
          <w:sz w:val="22"/>
        </w:rPr>
        <w:t>Robert Daniels</w:t>
      </w:r>
    </w:p>
    <w:p w14:paraId="1A8419BF" w14:textId="748C4C75" w:rsidR="00650B6E" w:rsidRPr="006C5C87" w:rsidRDefault="006C5C87" w:rsidP="006C5C87">
      <w:pPr>
        <w:pStyle w:val="ListParagraph"/>
        <w:numPr>
          <w:ilvl w:val="2"/>
          <w:numId w:val="13"/>
        </w:numPr>
        <w:spacing w:after="0" w:line="240" w:lineRule="auto"/>
        <w:rPr>
          <w:rFonts w:cs="Times New Roman"/>
          <w:sz w:val="22"/>
        </w:rPr>
      </w:pPr>
      <w:r>
        <w:rPr>
          <w:rFonts w:cs="Times New Roman"/>
          <w:sz w:val="22"/>
        </w:rPr>
        <w:t>GSS Short Term Loan program</w:t>
      </w:r>
      <w:r w:rsidR="00596B04">
        <w:rPr>
          <w:rFonts w:cs="Times New Roman"/>
          <w:sz w:val="22"/>
        </w:rPr>
        <w:t xml:space="preserve">- To increase the amount it will need to be approved by the state but to extend the time when the loan is due will not require state approval. </w:t>
      </w:r>
    </w:p>
    <w:p w14:paraId="5F7C9B7B" w14:textId="06FBB81B" w:rsidR="006C5C87" w:rsidRDefault="006C5C87" w:rsidP="00930B46">
      <w:pPr>
        <w:pStyle w:val="ListParagraph"/>
        <w:numPr>
          <w:ilvl w:val="2"/>
          <w:numId w:val="13"/>
        </w:numPr>
        <w:spacing w:after="0" w:line="240" w:lineRule="auto"/>
        <w:rPr>
          <w:rFonts w:cs="Times New Roman"/>
          <w:sz w:val="22"/>
        </w:rPr>
      </w:pPr>
      <w:r>
        <w:rPr>
          <w:rFonts w:cs="Times New Roman"/>
          <w:sz w:val="22"/>
        </w:rPr>
        <w:t xml:space="preserve">GSS Tier-II RSO payment/reimbursement system </w:t>
      </w:r>
      <w:r w:rsidR="00486AB6">
        <w:rPr>
          <w:rFonts w:cs="Times New Roman"/>
          <w:sz w:val="22"/>
        </w:rPr>
        <w:t xml:space="preserve">is online – </w:t>
      </w:r>
      <w:r w:rsidR="007C5AAF">
        <w:rPr>
          <w:rFonts w:cs="Times New Roman"/>
          <w:sz w:val="22"/>
        </w:rPr>
        <w:t>Being launched online and should be a swift process.</w:t>
      </w:r>
    </w:p>
    <w:p w14:paraId="681AAFEB" w14:textId="1D3CD807" w:rsidR="006C5C87" w:rsidRDefault="006C5C87" w:rsidP="006C5C87">
      <w:pPr>
        <w:pStyle w:val="ListParagraph"/>
        <w:numPr>
          <w:ilvl w:val="2"/>
          <w:numId w:val="13"/>
        </w:numPr>
        <w:spacing w:after="0" w:line="240" w:lineRule="auto"/>
        <w:rPr>
          <w:rFonts w:cs="Times New Roman"/>
          <w:sz w:val="22"/>
        </w:rPr>
      </w:pPr>
      <w:r>
        <w:rPr>
          <w:rFonts w:cs="Times New Roman"/>
          <w:sz w:val="22"/>
        </w:rPr>
        <w:t>GSS loan extension is going online</w:t>
      </w:r>
      <w:r w:rsidR="00DC000D">
        <w:rPr>
          <w:rFonts w:cs="Times New Roman"/>
          <w:sz w:val="22"/>
        </w:rPr>
        <w:t xml:space="preserve"> – </w:t>
      </w:r>
      <w:r w:rsidR="001F601B">
        <w:rPr>
          <w:rFonts w:cs="Times New Roman"/>
          <w:sz w:val="22"/>
        </w:rPr>
        <w:t>waiting to hear back from Sylvie.</w:t>
      </w:r>
    </w:p>
    <w:p w14:paraId="43EF422B" w14:textId="0F3F77F6" w:rsidR="006C5C87" w:rsidRDefault="006C5C87" w:rsidP="00930B46">
      <w:pPr>
        <w:pStyle w:val="ListParagraph"/>
        <w:numPr>
          <w:ilvl w:val="2"/>
          <w:numId w:val="13"/>
        </w:numPr>
        <w:spacing w:after="0" w:line="240" w:lineRule="auto"/>
        <w:rPr>
          <w:rFonts w:cs="Times New Roman"/>
          <w:sz w:val="22"/>
        </w:rPr>
      </w:pPr>
      <w:r>
        <w:rPr>
          <w:rFonts w:cs="Times New Roman"/>
          <w:sz w:val="22"/>
        </w:rPr>
        <w:t xml:space="preserve">TII-RSO Reimbursement </w:t>
      </w:r>
      <w:r w:rsidR="00DC000D">
        <w:rPr>
          <w:rFonts w:cs="Times New Roman"/>
          <w:sz w:val="22"/>
        </w:rPr>
        <w:t xml:space="preserve">- </w:t>
      </w:r>
      <w:r>
        <w:rPr>
          <w:rFonts w:cs="Times New Roman"/>
          <w:sz w:val="22"/>
        </w:rPr>
        <w:t>S</w:t>
      </w:r>
      <w:r w:rsidR="00DC000D">
        <w:rPr>
          <w:rFonts w:cs="Times New Roman"/>
          <w:sz w:val="22"/>
        </w:rPr>
        <w:t>ystem change</w:t>
      </w:r>
      <w:r w:rsidR="007C5AAF">
        <w:rPr>
          <w:rFonts w:cs="Times New Roman"/>
          <w:sz w:val="22"/>
        </w:rPr>
        <w:t xml:space="preserve"> and will involve a Pro card so it makes the reimbursement process much easier. </w:t>
      </w:r>
    </w:p>
    <w:p w14:paraId="00727F3E" w14:textId="431496D6" w:rsidR="00163F98"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Communications Director – </w:t>
      </w:r>
      <w:r w:rsidR="00163F98" w:rsidRPr="00510419">
        <w:rPr>
          <w:rFonts w:cs="Times New Roman"/>
          <w:sz w:val="22"/>
        </w:rPr>
        <w:t>Gabrielle Corso</w:t>
      </w:r>
    </w:p>
    <w:p w14:paraId="07C905CD" w14:textId="41ECB086" w:rsidR="00596B04" w:rsidRPr="00596B04" w:rsidRDefault="0025578B" w:rsidP="00596B04">
      <w:pPr>
        <w:pStyle w:val="ListParagraph"/>
        <w:numPr>
          <w:ilvl w:val="2"/>
          <w:numId w:val="13"/>
        </w:numPr>
        <w:spacing w:after="0" w:line="240" w:lineRule="auto"/>
        <w:rPr>
          <w:rFonts w:cs="Times New Roman"/>
          <w:sz w:val="22"/>
        </w:rPr>
      </w:pPr>
      <w:r>
        <w:rPr>
          <w:rFonts w:cs="Times New Roman"/>
          <w:sz w:val="22"/>
        </w:rPr>
        <w:t xml:space="preserve">Promotional items </w:t>
      </w:r>
      <w:r w:rsidR="00BE07F9">
        <w:rPr>
          <w:rFonts w:cs="Times New Roman"/>
          <w:sz w:val="22"/>
        </w:rPr>
        <w:t>status</w:t>
      </w:r>
      <w:r w:rsidR="001F601B">
        <w:rPr>
          <w:rFonts w:cs="Times New Roman"/>
          <w:sz w:val="22"/>
        </w:rPr>
        <w:t>- Items are in the GSS office and BPB and will be kept until students start returning to campus to receive their gift.  Nafis will ask Student Union to open up GSS office just temporarily.</w:t>
      </w:r>
    </w:p>
    <w:p w14:paraId="41841E85" w14:textId="2239058A" w:rsidR="00596B04" w:rsidRPr="00596B04" w:rsidRDefault="00D91423" w:rsidP="00596B04">
      <w:pPr>
        <w:pStyle w:val="ListParagraph"/>
        <w:numPr>
          <w:ilvl w:val="2"/>
          <w:numId w:val="13"/>
        </w:numPr>
        <w:spacing w:after="0" w:line="240" w:lineRule="auto"/>
        <w:rPr>
          <w:rFonts w:cs="Times New Roman"/>
          <w:sz w:val="22"/>
        </w:rPr>
      </w:pPr>
      <w:r>
        <w:rPr>
          <w:rFonts w:cs="Times New Roman"/>
          <w:sz w:val="22"/>
        </w:rPr>
        <w:t>GSS Service Award</w:t>
      </w:r>
      <w:r w:rsidR="001F601B">
        <w:rPr>
          <w:rFonts w:cs="Times New Roman"/>
          <w:sz w:val="22"/>
        </w:rPr>
        <w:t>s are</w:t>
      </w:r>
      <w:r>
        <w:rPr>
          <w:rFonts w:cs="Times New Roman"/>
          <w:sz w:val="22"/>
        </w:rPr>
        <w:t xml:space="preserve"> </w:t>
      </w:r>
      <w:r w:rsidR="00DC000D">
        <w:rPr>
          <w:rFonts w:cs="Times New Roman"/>
          <w:sz w:val="22"/>
        </w:rPr>
        <w:t>being processed</w:t>
      </w:r>
      <w:r w:rsidR="001F601B">
        <w:rPr>
          <w:rFonts w:cs="Times New Roman"/>
          <w:sz w:val="22"/>
        </w:rPr>
        <w:t>.</w:t>
      </w:r>
    </w:p>
    <w:p w14:paraId="3B6978CA" w14:textId="0DCA6B8F" w:rsidR="00650B6E"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Activities Director – </w:t>
      </w:r>
      <w:r w:rsidR="00163F98" w:rsidRPr="00510419">
        <w:rPr>
          <w:rFonts w:cs="Times New Roman"/>
          <w:sz w:val="22"/>
        </w:rPr>
        <w:t>Deepa Shukla</w:t>
      </w:r>
    </w:p>
    <w:p w14:paraId="51E555A9" w14:textId="455CB1DB" w:rsidR="00AA1593" w:rsidRDefault="00B61052" w:rsidP="00AA1593">
      <w:pPr>
        <w:pStyle w:val="ListParagraph"/>
        <w:numPr>
          <w:ilvl w:val="2"/>
          <w:numId w:val="13"/>
        </w:numPr>
        <w:spacing w:after="0" w:line="240" w:lineRule="auto"/>
        <w:rPr>
          <w:rFonts w:cs="Times New Roman"/>
          <w:sz w:val="22"/>
        </w:rPr>
      </w:pPr>
      <w:r>
        <w:rPr>
          <w:rFonts w:cs="Times New Roman"/>
          <w:sz w:val="22"/>
        </w:rPr>
        <w:t xml:space="preserve">Fall Resource </w:t>
      </w:r>
      <w:r w:rsidR="00DC000D">
        <w:rPr>
          <w:rFonts w:cs="Times New Roman"/>
          <w:sz w:val="22"/>
        </w:rPr>
        <w:t>Fair</w:t>
      </w:r>
      <w:r w:rsidR="001F601B">
        <w:rPr>
          <w:rFonts w:cs="Times New Roman"/>
          <w:sz w:val="22"/>
        </w:rPr>
        <w:t>-</w:t>
      </w:r>
      <w:r>
        <w:rPr>
          <w:rFonts w:cs="Times New Roman"/>
          <w:sz w:val="22"/>
        </w:rPr>
        <w:t xml:space="preserve"> Is GSS participating in this? Nafis says yes, we should make a 1 minute video </w:t>
      </w:r>
      <w:r w:rsidR="00B54BB4">
        <w:rPr>
          <w:rFonts w:cs="Times New Roman"/>
          <w:sz w:val="22"/>
        </w:rPr>
        <w:t>t</w:t>
      </w:r>
      <w:r>
        <w:rPr>
          <w:rFonts w:cs="Times New Roman"/>
          <w:sz w:val="22"/>
        </w:rPr>
        <w:t xml:space="preserve">o broadcast. </w:t>
      </w:r>
      <w:r w:rsidR="00B54BB4">
        <w:rPr>
          <w:rFonts w:cs="Times New Roman"/>
          <w:sz w:val="22"/>
        </w:rPr>
        <w:t xml:space="preserve">This is due June 15. </w:t>
      </w:r>
    </w:p>
    <w:p w14:paraId="101FE778" w14:textId="6853D565" w:rsidR="00B54BB4" w:rsidRPr="00510419" w:rsidRDefault="00B54BB4" w:rsidP="00AA1593">
      <w:pPr>
        <w:pStyle w:val="ListParagraph"/>
        <w:numPr>
          <w:ilvl w:val="2"/>
          <w:numId w:val="13"/>
        </w:numPr>
        <w:spacing w:after="0" w:line="240" w:lineRule="auto"/>
        <w:rPr>
          <w:rFonts w:cs="Times New Roman"/>
          <w:sz w:val="22"/>
        </w:rPr>
      </w:pPr>
      <w:r>
        <w:rPr>
          <w:rFonts w:cs="Times New Roman"/>
          <w:sz w:val="22"/>
        </w:rPr>
        <w:t xml:space="preserve">Stuff A Husky- Supplies were sent and being held by the Graduate School. Nafis says he will send a follow up email to the because we had spent the money on it and can use it in the future. </w:t>
      </w:r>
    </w:p>
    <w:p w14:paraId="6ACC6533" w14:textId="4BA8926C" w:rsidR="00650B6E"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Parliamentarian –</w:t>
      </w:r>
      <w:proofErr w:type="spellStart"/>
      <w:r w:rsidR="009D3B07">
        <w:rPr>
          <w:rFonts w:cs="Times New Roman"/>
          <w:sz w:val="22"/>
        </w:rPr>
        <w:t>Irio</w:t>
      </w:r>
      <w:proofErr w:type="spellEnd"/>
      <w:r w:rsidR="009D3B07">
        <w:rPr>
          <w:rFonts w:cs="Times New Roman"/>
          <w:sz w:val="22"/>
        </w:rPr>
        <w:t xml:space="preserve"> Schiano</w:t>
      </w:r>
    </w:p>
    <w:p w14:paraId="096FCFF4" w14:textId="056AA49F" w:rsidR="006C5C87" w:rsidRPr="00510419" w:rsidRDefault="00DC000D" w:rsidP="006C5C87">
      <w:pPr>
        <w:pStyle w:val="ListParagraph"/>
        <w:numPr>
          <w:ilvl w:val="2"/>
          <w:numId w:val="13"/>
        </w:numPr>
        <w:spacing w:after="0" w:line="240" w:lineRule="auto"/>
        <w:rPr>
          <w:rFonts w:cs="Times New Roman"/>
          <w:sz w:val="22"/>
        </w:rPr>
      </w:pPr>
      <w:r>
        <w:rPr>
          <w:rFonts w:cs="Times New Roman"/>
          <w:sz w:val="22"/>
        </w:rPr>
        <w:t>Apportionment</w:t>
      </w:r>
      <w:r w:rsidR="001F601B">
        <w:rPr>
          <w:rFonts w:cs="Times New Roman"/>
          <w:sz w:val="22"/>
        </w:rPr>
        <w:t xml:space="preserve">- </w:t>
      </w:r>
      <w:r w:rsidR="00B54BB4">
        <w:rPr>
          <w:rFonts w:cs="Times New Roman"/>
          <w:sz w:val="22"/>
        </w:rPr>
        <w:t>GSS needs to do the apportionment this year.  This will depend on the number of students in each department.</w:t>
      </w:r>
    </w:p>
    <w:p w14:paraId="5F3F69AD" w14:textId="67548A13" w:rsidR="00141E24"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New Business</w:t>
      </w:r>
      <w:r w:rsidR="00650B6E" w:rsidRPr="00510419">
        <w:rPr>
          <w:rFonts w:cs="Times New Roman"/>
          <w:b/>
          <w:sz w:val="22"/>
        </w:rPr>
        <w:t>:</w:t>
      </w:r>
    </w:p>
    <w:p w14:paraId="0142C42E" w14:textId="145BAD7C" w:rsidR="00577046" w:rsidRDefault="00DA62F2" w:rsidP="00577046">
      <w:pPr>
        <w:pStyle w:val="ListParagraph"/>
        <w:numPr>
          <w:ilvl w:val="0"/>
          <w:numId w:val="13"/>
        </w:numPr>
        <w:spacing w:after="0" w:line="240" w:lineRule="auto"/>
        <w:ind w:left="450" w:hanging="90"/>
        <w:rPr>
          <w:rFonts w:cs="Times New Roman"/>
          <w:b/>
          <w:sz w:val="22"/>
        </w:rPr>
      </w:pPr>
      <w:r w:rsidRPr="00510419">
        <w:rPr>
          <w:rFonts w:cs="Times New Roman"/>
          <w:b/>
          <w:sz w:val="22"/>
        </w:rPr>
        <w:t>Committee Reports</w:t>
      </w:r>
      <w:r w:rsidR="00650B6E" w:rsidRPr="00510419">
        <w:rPr>
          <w:rFonts w:cs="Times New Roman"/>
          <w:b/>
          <w:sz w:val="22"/>
        </w:rPr>
        <w:t>:</w:t>
      </w:r>
    </w:p>
    <w:p w14:paraId="1C1B1CBB" w14:textId="3144B2FF" w:rsidR="006C5C87" w:rsidRPr="006C5C87" w:rsidRDefault="00DC000D" w:rsidP="006C5C87">
      <w:pPr>
        <w:pStyle w:val="ListParagraph"/>
        <w:numPr>
          <w:ilvl w:val="1"/>
          <w:numId w:val="13"/>
        </w:numPr>
        <w:spacing w:after="0" w:line="240" w:lineRule="auto"/>
        <w:rPr>
          <w:rFonts w:cs="Times New Roman"/>
          <w:bCs/>
          <w:sz w:val="22"/>
        </w:rPr>
      </w:pPr>
      <w:r>
        <w:rPr>
          <w:rFonts w:cs="Times New Roman"/>
          <w:bCs/>
          <w:sz w:val="22"/>
        </w:rPr>
        <w:t>Need to assign grads to committees</w:t>
      </w:r>
      <w:r w:rsidR="00B54BB4">
        <w:rPr>
          <w:rFonts w:cs="Times New Roman"/>
          <w:bCs/>
          <w:sz w:val="22"/>
        </w:rPr>
        <w:t>- This can be done in Fall.  All E-board members need to serve on a committee(s) so Nafis will send out a list of committees that need to be filled.  If anyone would like to nominate someone or yourself for a committee that would be good too.</w:t>
      </w:r>
    </w:p>
    <w:p w14:paraId="2372F9C1" w14:textId="49B418D7" w:rsidR="00DE7A9C"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Issues Forum</w:t>
      </w:r>
      <w:r w:rsidR="00650B6E" w:rsidRPr="00510419">
        <w:rPr>
          <w:rFonts w:cs="Times New Roman"/>
          <w:b/>
          <w:sz w:val="22"/>
        </w:rPr>
        <w:t>:</w:t>
      </w:r>
    </w:p>
    <w:p w14:paraId="1D29D137" w14:textId="1D99A68C" w:rsidR="00C53231" w:rsidRDefault="00C53231" w:rsidP="00C53231">
      <w:pPr>
        <w:pStyle w:val="ListParagraph"/>
        <w:numPr>
          <w:ilvl w:val="0"/>
          <w:numId w:val="17"/>
        </w:numPr>
        <w:spacing w:after="0" w:line="240" w:lineRule="auto"/>
        <w:rPr>
          <w:rFonts w:cs="Times New Roman"/>
          <w:bCs/>
          <w:sz w:val="22"/>
        </w:rPr>
      </w:pPr>
      <w:r w:rsidRPr="00C53231">
        <w:rPr>
          <w:rFonts w:cs="Times New Roman"/>
          <w:bCs/>
          <w:sz w:val="22"/>
        </w:rPr>
        <w:t>Roman said he attended the town meeting yesterday and felt as though there was a</w:t>
      </w:r>
      <w:r w:rsidR="00376016">
        <w:rPr>
          <w:rFonts w:cs="Times New Roman"/>
          <w:bCs/>
          <w:sz w:val="22"/>
        </w:rPr>
        <w:t xml:space="preserve"> </w:t>
      </w:r>
      <w:r w:rsidRPr="00C53231">
        <w:rPr>
          <w:rFonts w:cs="Times New Roman"/>
          <w:bCs/>
          <w:sz w:val="22"/>
        </w:rPr>
        <w:t>lot of dancing around issues instead of addressing them.</w:t>
      </w:r>
    </w:p>
    <w:p w14:paraId="2A9702B5" w14:textId="06C1FA2F" w:rsidR="00856973" w:rsidRDefault="00856973" w:rsidP="00856973">
      <w:pPr>
        <w:spacing w:after="0" w:line="240" w:lineRule="auto"/>
        <w:rPr>
          <w:rFonts w:cs="Times New Roman"/>
          <w:bCs/>
          <w:sz w:val="22"/>
        </w:rPr>
      </w:pPr>
    </w:p>
    <w:p w14:paraId="5AA783A9" w14:textId="789AA3E0" w:rsidR="00856973" w:rsidRPr="00856973" w:rsidRDefault="00856973" w:rsidP="00856973">
      <w:pPr>
        <w:spacing w:after="0" w:line="240" w:lineRule="auto"/>
        <w:rPr>
          <w:rFonts w:cs="Times New Roman"/>
          <w:bCs/>
          <w:sz w:val="22"/>
        </w:rPr>
      </w:pPr>
      <w:r>
        <w:rPr>
          <w:rFonts w:cs="Times New Roman"/>
          <w:bCs/>
          <w:sz w:val="22"/>
        </w:rPr>
        <w:t>Meeting adjourned at 12:01pm.</w:t>
      </w:r>
    </w:p>
    <w:p w14:paraId="2174A385" w14:textId="0F7AAE2D" w:rsidR="00163F98" w:rsidRPr="00510419" w:rsidRDefault="00163F98" w:rsidP="009F13D9">
      <w:pPr>
        <w:pStyle w:val="ListParagraph"/>
        <w:spacing w:after="0" w:line="240" w:lineRule="auto"/>
        <w:ind w:left="450"/>
        <w:rPr>
          <w:rFonts w:cs="Times New Roman"/>
          <w:b/>
          <w:sz w:val="22"/>
        </w:rPr>
      </w:pPr>
    </w:p>
    <w:sectPr w:rsidR="00163F98" w:rsidRPr="00510419">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E7C70" w14:textId="77777777" w:rsidR="004D1D4D" w:rsidRDefault="004D1D4D">
      <w:pPr>
        <w:spacing w:after="0" w:line="240" w:lineRule="auto"/>
      </w:pPr>
      <w:r>
        <w:separator/>
      </w:r>
    </w:p>
  </w:endnote>
  <w:endnote w:type="continuationSeparator" w:id="0">
    <w:p w14:paraId="2D495431" w14:textId="77777777" w:rsidR="004D1D4D" w:rsidRDefault="004D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12C1B" w14:textId="77777777" w:rsidR="004D1D4D" w:rsidRDefault="004D1D4D">
      <w:pPr>
        <w:spacing w:after="0" w:line="240" w:lineRule="auto"/>
      </w:pPr>
      <w:r>
        <w:separator/>
      </w:r>
    </w:p>
  </w:footnote>
  <w:footnote w:type="continuationSeparator" w:id="0">
    <w:p w14:paraId="12A380AE" w14:textId="77777777" w:rsidR="004D1D4D" w:rsidRDefault="004D1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005752DE">
          <wp:simplePos x="0" y="0"/>
          <wp:positionH relativeFrom="column">
            <wp:posOffset>422910</wp:posOffset>
          </wp:positionH>
          <wp:positionV relativeFrom="paragraph">
            <wp:posOffset>-149860</wp:posOffset>
          </wp:positionV>
          <wp:extent cx="2165985" cy="982980"/>
          <wp:effectExtent l="0" t="0" r="0" b="0"/>
          <wp:wrapSquare wrapText="bothSides"/>
          <wp:docPr id="1" name="Picture 1"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nielle\Desktop\GSS\GSS Wordmark\graduate student senate-stacked-blue-grey.png"/>
                  <pic:cNvPicPr>
                    <a:picLocks noChangeAspect="1" noChangeArrowheads="1"/>
                  </pic:cNvPicPr>
                </pic:nvPicPr>
                <pic:blipFill>
                  <a:blip r:embed="rId1"/>
                  <a:stretch>
                    <a:fillRect/>
                  </a:stretch>
                </pic:blipFill>
                <pic:spPr bwMode="auto">
                  <a:xfrm>
                    <a:off x="0" y="0"/>
                    <a:ext cx="2165985" cy="982980"/>
                  </a:xfrm>
                  <a:prstGeom prst="rect">
                    <a:avLst/>
                  </a:prstGeom>
                </pic:spPr>
              </pic:pic>
            </a:graphicData>
          </a:graphic>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756E7BE6" w:rsidR="00141E24" w:rsidRDefault="00AF5573">
    <w:pPr>
      <w:spacing w:after="0" w:line="240" w:lineRule="auto"/>
      <w:ind w:left="720" w:firstLine="720"/>
      <w:jc w:val="center"/>
      <w:rPr>
        <w:rFonts w:cs="Times New Roman"/>
        <w:b/>
        <w:szCs w:val="28"/>
      </w:rPr>
    </w:pPr>
    <w:r>
      <w:rPr>
        <w:rFonts w:cs="Times New Roman"/>
        <w:b/>
        <w:szCs w:val="28"/>
      </w:rPr>
      <w:t>E</w:t>
    </w:r>
    <w:r w:rsidR="00FE5224">
      <w:rPr>
        <w:rFonts w:cs="Times New Roman"/>
        <w:b/>
        <w:szCs w:val="28"/>
      </w:rPr>
      <w:t>-</w:t>
    </w:r>
    <w:r>
      <w:rPr>
        <w:rFonts w:cs="Times New Roman"/>
        <w:b/>
        <w:szCs w:val="28"/>
      </w:rPr>
      <w:t xml:space="preserve">board Meeting </w:t>
    </w:r>
  </w:p>
  <w:p w14:paraId="0802F01D" w14:textId="504D4AEA" w:rsidR="00141E24" w:rsidRDefault="00DA62F2">
    <w:pPr>
      <w:spacing w:after="0" w:line="240" w:lineRule="auto"/>
      <w:ind w:left="720" w:firstLine="720"/>
      <w:jc w:val="center"/>
      <w:rPr>
        <w:rFonts w:cs="Times New Roman"/>
        <w:b/>
        <w:szCs w:val="20"/>
      </w:rPr>
    </w:pPr>
    <w:r>
      <w:rPr>
        <w:rFonts w:cs="Times New Roman"/>
        <w:b/>
        <w:szCs w:val="28"/>
      </w:rPr>
      <w:t xml:space="preserve">    </w:t>
    </w:r>
    <w:r w:rsidR="00AF5573">
      <w:rPr>
        <w:rFonts w:cs="Times New Roman"/>
        <w:b/>
        <w:szCs w:val="20"/>
      </w:rPr>
      <w:t>May</w:t>
    </w:r>
    <w:r w:rsidR="00BE07F9">
      <w:rPr>
        <w:rFonts w:cs="Times New Roman"/>
        <w:b/>
        <w:szCs w:val="20"/>
      </w:rPr>
      <w:t xml:space="preserve"> </w:t>
    </w:r>
    <w:r w:rsidR="009D3B07">
      <w:rPr>
        <w:rFonts w:cs="Times New Roman"/>
        <w:b/>
        <w:szCs w:val="20"/>
      </w:rPr>
      <w:t>2</w:t>
    </w:r>
    <w:r w:rsidR="00AF5573">
      <w:rPr>
        <w:rFonts w:cs="Times New Roman"/>
        <w:b/>
        <w:szCs w:val="20"/>
      </w:rPr>
      <w:t>1</w:t>
    </w:r>
    <w:r w:rsidR="00AF5573">
      <w:rPr>
        <w:rFonts w:cs="Times New Roman"/>
        <w:b/>
        <w:szCs w:val="20"/>
        <w:vertAlign w:val="superscript"/>
      </w:rPr>
      <w:t>st</w:t>
    </w:r>
    <w:r w:rsidR="00AC4EAC">
      <w:rPr>
        <w:rFonts w:cs="Times New Roman"/>
        <w:b/>
        <w:szCs w:val="20"/>
      </w:rPr>
      <w:t>, 2020</w:t>
    </w:r>
  </w:p>
  <w:p w14:paraId="7DC8AFEA" w14:textId="3867873B" w:rsidR="0066525A" w:rsidRPr="00787390" w:rsidRDefault="0066525A">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AF5573">
      <w:rPr>
        <w:rFonts w:cs="Times New Roman"/>
        <w:b/>
        <w:szCs w:val="20"/>
      </w:rPr>
      <w:t>10</w:t>
    </w:r>
    <w:r w:rsidR="00510419">
      <w:rPr>
        <w:rFonts w:cs="Times New Roman"/>
        <w:b/>
        <w:szCs w:val="20"/>
      </w:rPr>
      <w:t>:00</w:t>
    </w:r>
    <w:r w:rsidR="00AF5573">
      <w:rPr>
        <w:rFonts w:cs="Times New Roman"/>
        <w:b/>
        <w:szCs w:val="20"/>
      </w:rPr>
      <w:t>AM</w:t>
    </w:r>
    <w:r w:rsidR="00510419">
      <w:rPr>
        <w:rFonts w:cs="Times New Roman"/>
        <w:b/>
        <w:szCs w:val="20"/>
      </w:rPr>
      <w:t xml:space="preserve"> – </w:t>
    </w:r>
    <w:r w:rsidR="00AF5573">
      <w:rPr>
        <w:rFonts w:cs="Times New Roman"/>
        <w:b/>
        <w:szCs w:val="20"/>
      </w:rPr>
      <w:t>12</w:t>
    </w:r>
    <w:r w:rsidR="00510419">
      <w:rPr>
        <w:rFonts w:cs="Times New Roman"/>
        <w:b/>
        <w:szCs w:val="20"/>
      </w:rPr>
      <w:t xml:space="preserve">:00PM </w:t>
    </w:r>
    <w:r w:rsidR="006C5C87">
      <w:rPr>
        <w:rFonts w:cs="Times New Roman"/>
        <w:b/>
        <w:szCs w:val="20"/>
      </w:rPr>
      <w:t>Zoom</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9A7"/>
    <w:multiLevelType w:val="hybridMultilevel"/>
    <w:tmpl w:val="F7ECD2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13C28"/>
    <w:multiLevelType w:val="hybridMultilevel"/>
    <w:tmpl w:val="0382E1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873E4"/>
    <w:multiLevelType w:val="hybridMultilevel"/>
    <w:tmpl w:val="65947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11"/>
  </w:num>
  <w:num w:numId="4">
    <w:abstractNumId w:val="9"/>
  </w:num>
  <w:num w:numId="5">
    <w:abstractNumId w:val="8"/>
  </w:num>
  <w:num w:numId="6">
    <w:abstractNumId w:val="15"/>
  </w:num>
  <w:num w:numId="7">
    <w:abstractNumId w:val="5"/>
  </w:num>
  <w:num w:numId="8">
    <w:abstractNumId w:val="3"/>
  </w:num>
  <w:num w:numId="9">
    <w:abstractNumId w:val="12"/>
  </w:num>
  <w:num w:numId="10">
    <w:abstractNumId w:val="14"/>
  </w:num>
  <w:num w:numId="11">
    <w:abstractNumId w:val="4"/>
  </w:num>
  <w:num w:numId="12">
    <w:abstractNumId w:val="1"/>
  </w:num>
  <w:num w:numId="13">
    <w:abstractNumId w:val="2"/>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5FE"/>
    <w:rsid w:val="00021C2D"/>
    <w:rsid w:val="000372B2"/>
    <w:rsid w:val="00051560"/>
    <w:rsid w:val="000A5E38"/>
    <w:rsid w:val="000A7E4F"/>
    <w:rsid w:val="000B4674"/>
    <w:rsid w:val="000B6694"/>
    <w:rsid w:val="000B759E"/>
    <w:rsid w:val="000C4267"/>
    <w:rsid w:val="000D0F64"/>
    <w:rsid w:val="000D2600"/>
    <w:rsid w:val="000D38EF"/>
    <w:rsid w:val="00107532"/>
    <w:rsid w:val="001129BD"/>
    <w:rsid w:val="00114C0C"/>
    <w:rsid w:val="00141E24"/>
    <w:rsid w:val="00163F98"/>
    <w:rsid w:val="00165ED9"/>
    <w:rsid w:val="001A2B8D"/>
    <w:rsid w:val="001D5072"/>
    <w:rsid w:val="001D6E96"/>
    <w:rsid w:val="001F601B"/>
    <w:rsid w:val="001F77A4"/>
    <w:rsid w:val="00200E9F"/>
    <w:rsid w:val="00206F05"/>
    <w:rsid w:val="00212A69"/>
    <w:rsid w:val="002159FE"/>
    <w:rsid w:val="00220A04"/>
    <w:rsid w:val="00243827"/>
    <w:rsid w:val="0025578B"/>
    <w:rsid w:val="002632E5"/>
    <w:rsid w:val="002641CD"/>
    <w:rsid w:val="00280235"/>
    <w:rsid w:val="00280481"/>
    <w:rsid w:val="00295A45"/>
    <w:rsid w:val="002B0769"/>
    <w:rsid w:val="002D4DC4"/>
    <w:rsid w:val="002E4EC2"/>
    <w:rsid w:val="00302674"/>
    <w:rsid w:val="0031211F"/>
    <w:rsid w:val="00320477"/>
    <w:rsid w:val="00341E5B"/>
    <w:rsid w:val="0034269B"/>
    <w:rsid w:val="0034279E"/>
    <w:rsid w:val="003510F3"/>
    <w:rsid w:val="00362AE0"/>
    <w:rsid w:val="003658A6"/>
    <w:rsid w:val="00376016"/>
    <w:rsid w:val="00390FCE"/>
    <w:rsid w:val="003A75CB"/>
    <w:rsid w:val="003B28A5"/>
    <w:rsid w:val="003B6219"/>
    <w:rsid w:val="003E304D"/>
    <w:rsid w:val="003F53FF"/>
    <w:rsid w:val="004427EA"/>
    <w:rsid w:val="00450FAD"/>
    <w:rsid w:val="0045638C"/>
    <w:rsid w:val="00486AB6"/>
    <w:rsid w:val="00497BE0"/>
    <w:rsid w:val="004B2D20"/>
    <w:rsid w:val="004D1D4D"/>
    <w:rsid w:val="00505353"/>
    <w:rsid w:val="00510419"/>
    <w:rsid w:val="005414A9"/>
    <w:rsid w:val="0055554A"/>
    <w:rsid w:val="00556422"/>
    <w:rsid w:val="00567FEC"/>
    <w:rsid w:val="00577046"/>
    <w:rsid w:val="00596B04"/>
    <w:rsid w:val="005C4C7B"/>
    <w:rsid w:val="005C7205"/>
    <w:rsid w:val="005D102E"/>
    <w:rsid w:val="00626F56"/>
    <w:rsid w:val="00645810"/>
    <w:rsid w:val="00650B6E"/>
    <w:rsid w:val="00652CD4"/>
    <w:rsid w:val="0066525A"/>
    <w:rsid w:val="0067344D"/>
    <w:rsid w:val="006B647B"/>
    <w:rsid w:val="006C4904"/>
    <w:rsid w:val="006C5C87"/>
    <w:rsid w:val="006D4214"/>
    <w:rsid w:val="006D52D3"/>
    <w:rsid w:val="006E3786"/>
    <w:rsid w:val="006F1C14"/>
    <w:rsid w:val="00702111"/>
    <w:rsid w:val="00702E87"/>
    <w:rsid w:val="0070474F"/>
    <w:rsid w:val="00710891"/>
    <w:rsid w:val="007253ED"/>
    <w:rsid w:val="00766F83"/>
    <w:rsid w:val="0077304A"/>
    <w:rsid w:val="00782CF1"/>
    <w:rsid w:val="007838E5"/>
    <w:rsid w:val="00787390"/>
    <w:rsid w:val="007948F6"/>
    <w:rsid w:val="007A2253"/>
    <w:rsid w:val="007A6000"/>
    <w:rsid w:val="007B7903"/>
    <w:rsid w:val="007C5AAF"/>
    <w:rsid w:val="007D3329"/>
    <w:rsid w:val="007D3F65"/>
    <w:rsid w:val="007D5C12"/>
    <w:rsid w:val="007F0A73"/>
    <w:rsid w:val="0080225A"/>
    <w:rsid w:val="0081199C"/>
    <w:rsid w:val="00844F8D"/>
    <w:rsid w:val="008500D7"/>
    <w:rsid w:val="00856973"/>
    <w:rsid w:val="00861EBD"/>
    <w:rsid w:val="008716EF"/>
    <w:rsid w:val="008A16E1"/>
    <w:rsid w:val="008D30A8"/>
    <w:rsid w:val="00924B6B"/>
    <w:rsid w:val="00930B46"/>
    <w:rsid w:val="00934496"/>
    <w:rsid w:val="009436C4"/>
    <w:rsid w:val="0094372D"/>
    <w:rsid w:val="009449A4"/>
    <w:rsid w:val="0096628E"/>
    <w:rsid w:val="009801F2"/>
    <w:rsid w:val="0099545D"/>
    <w:rsid w:val="00997BB8"/>
    <w:rsid w:val="009B240B"/>
    <w:rsid w:val="009C122D"/>
    <w:rsid w:val="009D3B07"/>
    <w:rsid w:val="009F13D9"/>
    <w:rsid w:val="00A146F7"/>
    <w:rsid w:val="00A17719"/>
    <w:rsid w:val="00A2069D"/>
    <w:rsid w:val="00A336B0"/>
    <w:rsid w:val="00A466E0"/>
    <w:rsid w:val="00A710E6"/>
    <w:rsid w:val="00A847DD"/>
    <w:rsid w:val="00A85885"/>
    <w:rsid w:val="00A948E0"/>
    <w:rsid w:val="00A94E63"/>
    <w:rsid w:val="00AA1593"/>
    <w:rsid w:val="00AB236B"/>
    <w:rsid w:val="00AB3E10"/>
    <w:rsid w:val="00AC13E1"/>
    <w:rsid w:val="00AC4EAC"/>
    <w:rsid w:val="00AD094F"/>
    <w:rsid w:val="00AD1BFF"/>
    <w:rsid w:val="00AF5573"/>
    <w:rsid w:val="00B17229"/>
    <w:rsid w:val="00B32703"/>
    <w:rsid w:val="00B32A4F"/>
    <w:rsid w:val="00B41240"/>
    <w:rsid w:val="00B54BB4"/>
    <w:rsid w:val="00B55C1C"/>
    <w:rsid w:val="00B61052"/>
    <w:rsid w:val="00BA09F1"/>
    <w:rsid w:val="00BC5CC2"/>
    <w:rsid w:val="00BD3E47"/>
    <w:rsid w:val="00BD5587"/>
    <w:rsid w:val="00BD697F"/>
    <w:rsid w:val="00BE07F9"/>
    <w:rsid w:val="00BE2113"/>
    <w:rsid w:val="00BE5A5E"/>
    <w:rsid w:val="00BF31C5"/>
    <w:rsid w:val="00BF7DFC"/>
    <w:rsid w:val="00C0285B"/>
    <w:rsid w:val="00C05439"/>
    <w:rsid w:val="00C170BC"/>
    <w:rsid w:val="00C35590"/>
    <w:rsid w:val="00C36790"/>
    <w:rsid w:val="00C53231"/>
    <w:rsid w:val="00C55F36"/>
    <w:rsid w:val="00C60935"/>
    <w:rsid w:val="00C71CD3"/>
    <w:rsid w:val="00C8439F"/>
    <w:rsid w:val="00C97014"/>
    <w:rsid w:val="00CA0364"/>
    <w:rsid w:val="00CB1689"/>
    <w:rsid w:val="00CB1B67"/>
    <w:rsid w:val="00CE065A"/>
    <w:rsid w:val="00CE1066"/>
    <w:rsid w:val="00CE155C"/>
    <w:rsid w:val="00CE5448"/>
    <w:rsid w:val="00D026A0"/>
    <w:rsid w:val="00D0698B"/>
    <w:rsid w:val="00D15059"/>
    <w:rsid w:val="00D1628C"/>
    <w:rsid w:val="00D22B32"/>
    <w:rsid w:val="00D24118"/>
    <w:rsid w:val="00D25459"/>
    <w:rsid w:val="00D2603E"/>
    <w:rsid w:val="00D31A5D"/>
    <w:rsid w:val="00D37F0F"/>
    <w:rsid w:val="00D433C6"/>
    <w:rsid w:val="00D510D2"/>
    <w:rsid w:val="00D70FB6"/>
    <w:rsid w:val="00D852B6"/>
    <w:rsid w:val="00D91423"/>
    <w:rsid w:val="00D97744"/>
    <w:rsid w:val="00DA62F2"/>
    <w:rsid w:val="00DC000D"/>
    <w:rsid w:val="00DD08D4"/>
    <w:rsid w:val="00DD76E4"/>
    <w:rsid w:val="00DE7A9C"/>
    <w:rsid w:val="00E10337"/>
    <w:rsid w:val="00E250BA"/>
    <w:rsid w:val="00E30636"/>
    <w:rsid w:val="00E42E19"/>
    <w:rsid w:val="00E44820"/>
    <w:rsid w:val="00E541FF"/>
    <w:rsid w:val="00E739EE"/>
    <w:rsid w:val="00E770DE"/>
    <w:rsid w:val="00E8588F"/>
    <w:rsid w:val="00E85DCF"/>
    <w:rsid w:val="00E975AF"/>
    <w:rsid w:val="00EA2B76"/>
    <w:rsid w:val="00EA539D"/>
    <w:rsid w:val="00EB25AE"/>
    <w:rsid w:val="00EB55BC"/>
    <w:rsid w:val="00EC7507"/>
    <w:rsid w:val="00ED0681"/>
    <w:rsid w:val="00EE1120"/>
    <w:rsid w:val="00EE6911"/>
    <w:rsid w:val="00EF028A"/>
    <w:rsid w:val="00EF03AF"/>
    <w:rsid w:val="00F032F6"/>
    <w:rsid w:val="00F25990"/>
    <w:rsid w:val="00F33675"/>
    <w:rsid w:val="00F474DE"/>
    <w:rsid w:val="00F4751D"/>
    <w:rsid w:val="00F97B15"/>
    <w:rsid w:val="00FD166A"/>
    <w:rsid w:val="00FD52FC"/>
    <w:rsid w:val="00FD68AA"/>
    <w:rsid w:val="00FE522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5BB5367-413F-3D41-A6A3-32EB2F5D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40</cp:revision>
  <dcterms:created xsi:type="dcterms:W3CDTF">2020-03-18T18:30:00Z</dcterms:created>
  <dcterms:modified xsi:type="dcterms:W3CDTF">2020-05-21T16:03:00Z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