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966E7" w14:textId="430526DA" w:rsidR="00040EE1" w:rsidRDefault="00040EE1" w:rsidP="0000446C">
      <w:pPr>
        <w:spacing w:after="0" w:line="240" w:lineRule="auto"/>
        <w:ind w:left="450" w:hanging="90"/>
        <w:jc w:val="both"/>
      </w:pPr>
      <w:bookmarkStart w:id="0" w:name="_GoBack"/>
      <w:bookmarkEnd w:id="0"/>
    </w:p>
    <w:p w14:paraId="37B041A7" w14:textId="63C5E05B" w:rsidR="00040EE1" w:rsidRDefault="00040EE1" w:rsidP="0000446C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  <w:r w:rsidRPr="00126E06">
        <w:rPr>
          <w:rFonts w:cs="Times New Roman"/>
          <w:b/>
          <w:sz w:val="22"/>
        </w:rPr>
        <w:t xml:space="preserve">Attendance: </w:t>
      </w:r>
      <w:r w:rsidRPr="00126E06">
        <w:rPr>
          <w:rFonts w:cs="Times New Roman"/>
          <w:sz w:val="22"/>
        </w:rPr>
        <w:t>Justin Fang, Nafis Fuad, Erin Curry, Damaris Thuita, Gabrielle Corso</w:t>
      </w:r>
    </w:p>
    <w:p w14:paraId="1638D836" w14:textId="77777777" w:rsidR="00040EE1" w:rsidRDefault="00040EE1" w:rsidP="0000446C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</w:p>
    <w:p w14:paraId="67D1AD94" w14:textId="1B8D4911" w:rsidR="00040EE1" w:rsidRPr="00126E06" w:rsidRDefault="00040EE1" w:rsidP="0000446C">
      <w:pPr>
        <w:pStyle w:val="ListParagraph"/>
        <w:spacing w:after="0" w:line="240" w:lineRule="auto"/>
        <w:ind w:left="0"/>
        <w:jc w:val="both"/>
        <w:rPr>
          <w:rFonts w:cs="Times New Roman"/>
          <w:b/>
          <w:sz w:val="22"/>
          <w:szCs w:val="28"/>
        </w:rPr>
      </w:pPr>
      <w:r w:rsidRPr="00126E06">
        <w:rPr>
          <w:rFonts w:cs="Times New Roman"/>
          <w:b/>
          <w:sz w:val="22"/>
          <w:szCs w:val="28"/>
        </w:rPr>
        <w:t xml:space="preserve">Meeting began at </w:t>
      </w:r>
      <w:r>
        <w:rPr>
          <w:rFonts w:cs="Times New Roman"/>
          <w:b/>
          <w:sz w:val="22"/>
          <w:szCs w:val="28"/>
        </w:rPr>
        <w:t>1</w:t>
      </w:r>
      <w:r w:rsidRPr="00126E06">
        <w:rPr>
          <w:rFonts w:cs="Times New Roman"/>
          <w:b/>
          <w:sz w:val="22"/>
          <w:szCs w:val="28"/>
        </w:rPr>
        <w:t>2:</w:t>
      </w:r>
      <w:r>
        <w:rPr>
          <w:rFonts w:cs="Times New Roman"/>
          <w:b/>
          <w:sz w:val="22"/>
          <w:szCs w:val="28"/>
        </w:rPr>
        <w:t>15</w:t>
      </w:r>
      <w:r w:rsidRPr="00126E06">
        <w:rPr>
          <w:rFonts w:cs="Times New Roman"/>
          <w:b/>
          <w:sz w:val="22"/>
          <w:szCs w:val="28"/>
        </w:rPr>
        <w:t>pm, in SU-213</w:t>
      </w:r>
    </w:p>
    <w:p w14:paraId="11BBAC67" w14:textId="77777777" w:rsidR="00040EE1" w:rsidRPr="00040EE1" w:rsidRDefault="00040EE1" w:rsidP="0000446C">
      <w:pPr>
        <w:pStyle w:val="ListParagraph"/>
        <w:spacing w:after="0" w:line="240" w:lineRule="auto"/>
        <w:ind w:left="0"/>
        <w:jc w:val="both"/>
        <w:rPr>
          <w:rFonts w:cs="Times New Roman"/>
          <w:sz w:val="22"/>
        </w:rPr>
      </w:pPr>
    </w:p>
    <w:p w14:paraId="6D7A6D4E" w14:textId="77777777" w:rsidR="00040EE1" w:rsidRDefault="00040EE1" w:rsidP="0000446C">
      <w:pPr>
        <w:spacing w:after="0" w:line="240" w:lineRule="auto"/>
        <w:ind w:left="450" w:hanging="90"/>
        <w:jc w:val="both"/>
      </w:pPr>
    </w:p>
    <w:p w14:paraId="28CCDA53" w14:textId="77777777" w:rsidR="00BC5CC2" w:rsidRPr="006D4214" w:rsidRDefault="00DA62F2" w:rsidP="0000446C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6D4214">
        <w:rPr>
          <w:rFonts w:cs="Times New Roman"/>
          <w:b/>
          <w:sz w:val="22"/>
        </w:rPr>
        <w:t>Executive Committee Reports</w:t>
      </w:r>
      <w:r w:rsidR="00650B6E" w:rsidRPr="006D4214">
        <w:rPr>
          <w:rFonts w:cs="Times New Roman"/>
          <w:b/>
          <w:sz w:val="22"/>
        </w:rPr>
        <w:t>:</w:t>
      </w:r>
    </w:p>
    <w:p w14:paraId="76C737D5" w14:textId="5BBCB1B7" w:rsidR="006229F3" w:rsidRPr="006229F3" w:rsidRDefault="00650B6E" w:rsidP="0000446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>President – Justin Fang</w:t>
      </w:r>
    </w:p>
    <w:p w14:paraId="5B9779E2" w14:textId="7062820A" w:rsidR="006229F3" w:rsidRDefault="006229F3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AC4EAC">
        <w:rPr>
          <w:rFonts w:cs="Times New Roman"/>
          <w:bCs/>
          <w:sz w:val="22"/>
        </w:rPr>
        <w:t>Guest speaker for upcoming Senate meeting will be Scott Jordan</w:t>
      </w:r>
      <w:r>
        <w:rPr>
          <w:rFonts w:cs="Times New Roman"/>
          <w:bCs/>
          <w:sz w:val="22"/>
        </w:rPr>
        <w:t>.</w:t>
      </w:r>
    </w:p>
    <w:p w14:paraId="785DA39E" w14:textId="08A633EE" w:rsidR="00B55C1C" w:rsidRDefault="00B55C1C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Appropriations Testimony</w:t>
      </w:r>
      <w:r w:rsidR="00934496">
        <w:rPr>
          <w:rFonts w:cs="Times New Roman"/>
          <w:sz w:val="22"/>
        </w:rPr>
        <w:t xml:space="preserve"> before CT Legislature</w:t>
      </w:r>
      <w:r w:rsidR="001D5072">
        <w:rPr>
          <w:rFonts w:cs="Times New Roman"/>
          <w:sz w:val="22"/>
        </w:rPr>
        <w:t xml:space="preserve"> </w:t>
      </w:r>
      <w:r w:rsidR="00320477">
        <w:rPr>
          <w:rFonts w:cs="Times New Roman"/>
          <w:sz w:val="22"/>
        </w:rPr>
        <w:t>Update</w:t>
      </w:r>
      <w:r w:rsidR="006229F3">
        <w:rPr>
          <w:rFonts w:cs="Times New Roman"/>
          <w:sz w:val="22"/>
        </w:rPr>
        <w:t xml:space="preserve">- Still looking for 1 more graduate student, preferably from CT, to testify.  Testimony be Feb. 18 from 5-7:30pm in Hartford.  </w:t>
      </w:r>
    </w:p>
    <w:p w14:paraId="73CACF8B" w14:textId="6362FE3A" w:rsidR="00220A04" w:rsidRDefault="00E12943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Working on amendment to the University Bylaws to add</w:t>
      </w:r>
      <w:r w:rsidR="006229F3">
        <w:rPr>
          <w:rFonts w:cs="Times New Roman"/>
          <w:sz w:val="22"/>
        </w:rPr>
        <w:t xml:space="preserve"> an a</w:t>
      </w:r>
      <w:r w:rsidR="00220A04">
        <w:rPr>
          <w:rFonts w:cs="Times New Roman"/>
          <w:sz w:val="22"/>
        </w:rPr>
        <w:t>dditional</w:t>
      </w:r>
      <w:r w:rsidR="006229F3">
        <w:rPr>
          <w:rFonts w:cs="Times New Roman"/>
          <w:sz w:val="22"/>
        </w:rPr>
        <w:t xml:space="preserve"> gr</w:t>
      </w:r>
      <w:r w:rsidR="00220A04">
        <w:rPr>
          <w:rFonts w:cs="Times New Roman"/>
          <w:sz w:val="22"/>
        </w:rPr>
        <w:t>ad-</w:t>
      </w:r>
      <w:r w:rsidR="006229F3">
        <w:rPr>
          <w:rFonts w:cs="Times New Roman"/>
          <w:sz w:val="22"/>
        </w:rPr>
        <w:t>s</w:t>
      </w:r>
      <w:r w:rsidR="00220A04">
        <w:rPr>
          <w:rFonts w:cs="Times New Roman"/>
          <w:sz w:val="22"/>
        </w:rPr>
        <w:t>enator to Faculty Senate</w:t>
      </w:r>
      <w:r>
        <w:rPr>
          <w:rFonts w:cs="Times New Roman"/>
          <w:sz w:val="22"/>
        </w:rPr>
        <w:t xml:space="preserve"> from a regional campus</w:t>
      </w:r>
    </w:p>
    <w:p w14:paraId="5C96B716" w14:textId="232DDD0E" w:rsidR="00320477" w:rsidRDefault="00320477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Potential candidates for next year’s e-board</w:t>
      </w:r>
      <w:r w:rsidR="006229F3">
        <w:rPr>
          <w:rFonts w:cs="Times New Roman"/>
          <w:sz w:val="22"/>
        </w:rPr>
        <w:t xml:space="preserve">- Spoke about potential candidates for next year.  </w:t>
      </w:r>
      <w:r w:rsidR="0000446C">
        <w:rPr>
          <w:rFonts w:cs="Times New Roman"/>
          <w:sz w:val="22"/>
        </w:rPr>
        <w:t>Still</w:t>
      </w:r>
      <w:r w:rsidR="006229F3">
        <w:rPr>
          <w:rFonts w:cs="Times New Roman"/>
          <w:sz w:val="22"/>
        </w:rPr>
        <w:t xml:space="preserve"> seeking a parliamentarian.</w:t>
      </w:r>
    </w:p>
    <w:p w14:paraId="4939F7F3" w14:textId="06777856" w:rsidR="00650B6E" w:rsidRDefault="00650B6E" w:rsidP="0000446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>Vice President – Erin Curry</w:t>
      </w:r>
    </w:p>
    <w:p w14:paraId="62508D9C" w14:textId="6EC57B3C" w:rsidR="00C71CD3" w:rsidRDefault="00C71CD3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Carpooling App</w:t>
      </w:r>
      <w:r w:rsidR="006229F3">
        <w:rPr>
          <w:rFonts w:cs="Times New Roman"/>
          <w:sz w:val="22"/>
        </w:rPr>
        <w:t>- Meeting with Andy (creator) today at 2:30pm.</w:t>
      </w:r>
    </w:p>
    <w:p w14:paraId="31998317" w14:textId="7FEBCC12" w:rsidR="00320477" w:rsidRDefault="00320477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Announcements of opening of nominations</w:t>
      </w:r>
      <w:r w:rsidR="006229F3">
        <w:rPr>
          <w:rFonts w:cs="Times New Roman"/>
          <w:sz w:val="22"/>
        </w:rPr>
        <w:t xml:space="preserve"> will be announced at tomorrow night’s meeting.</w:t>
      </w:r>
    </w:p>
    <w:p w14:paraId="7F229E0B" w14:textId="3AFBEDBF" w:rsidR="00BA09F1" w:rsidRDefault="00BA09F1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BA09F1">
        <w:rPr>
          <w:rFonts w:cs="Times New Roman"/>
          <w:sz w:val="22"/>
        </w:rPr>
        <w:t xml:space="preserve">Projector screen </w:t>
      </w:r>
      <w:r w:rsidR="006229F3">
        <w:rPr>
          <w:rFonts w:cs="Times New Roman"/>
          <w:sz w:val="22"/>
        </w:rPr>
        <w:t>has been ordered.</w:t>
      </w:r>
    </w:p>
    <w:p w14:paraId="7ADD853D" w14:textId="2B522E12" w:rsidR="006229F3" w:rsidRPr="00BA09F1" w:rsidRDefault="006229F3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Appropriation meeting- board would like CT students to reach out to their home legislatures</w:t>
      </w:r>
      <w:r w:rsidR="00C51453">
        <w:rPr>
          <w:rFonts w:cs="Times New Roman"/>
          <w:sz w:val="22"/>
        </w:rPr>
        <w:t xml:space="preserve">.  </w:t>
      </w:r>
    </w:p>
    <w:p w14:paraId="1A8419BF" w14:textId="310ACF0C" w:rsidR="00650B6E" w:rsidRDefault="00650B6E" w:rsidP="0000446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Treasurer – </w:t>
      </w:r>
      <w:r w:rsidR="00163F98" w:rsidRPr="006D4214">
        <w:rPr>
          <w:rFonts w:cs="Times New Roman"/>
          <w:sz w:val="22"/>
        </w:rPr>
        <w:t>Nafis Fuad</w:t>
      </w:r>
    </w:p>
    <w:p w14:paraId="06B5DEBF" w14:textId="5EF5FAF1" w:rsidR="00930B46" w:rsidRDefault="00AC4EAC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Conversion of loan extension to electronic form</w:t>
      </w:r>
      <w:r w:rsidR="00C51453">
        <w:rPr>
          <w:rFonts w:cs="Times New Roman"/>
          <w:sz w:val="22"/>
        </w:rPr>
        <w:t>- Potentially will be done by the end of the semester.</w:t>
      </w:r>
    </w:p>
    <w:p w14:paraId="2D2C227D" w14:textId="793C9E5C" w:rsidR="00934496" w:rsidRDefault="00934496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Tier II Budget Proposals for 2020-2021</w:t>
      </w:r>
      <w:r w:rsidR="00C51453">
        <w:rPr>
          <w:rFonts w:cs="Times New Roman"/>
          <w:sz w:val="22"/>
        </w:rPr>
        <w:t xml:space="preserve">- We have 21 budgets in total, excluding Deepa’s.  First meeting is tomorrow.  Damaris should check the attendance to make sure all Tier II’s who submitted a budget are illegible.  </w:t>
      </w:r>
    </w:p>
    <w:p w14:paraId="5DB356A0" w14:textId="70F6B3AB" w:rsidR="00A2069D" w:rsidRDefault="00A2069D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Review of SASFAC panel (GSS goes on Feb 10</w:t>
      </w:r>
      <w:r w:rsidRPr="00A2069D">
        <w:rPr>
          <w:rFonts w:cs="Times New Roman"/>
          <w:sz w:val="22"/>
          <w:vertAlign w:val="superscript"/>
        </w:rPr>
        <w:t>th</w:t>
      </w:r>
      <w:r w:rsidR="0000446C">
        <w:rPr>
          <w:rFonts w:cs="Times New Roman"/>
          <w:sz w:val="22"/>
        </w:rPr>
        <w:t>) -</w:t>
      </w:r>
      <w:r w:rsidR="00C51453">
        <w:rPr>
          <w:rFonts w:cs="Times New Roman"/>
          <w:sz w:val="22"/>
        </w:rPr>
        <w:t xml:space="preserve"> Had a pilot run with Kim so should go smoothly.</w:t>
      </w:r>
    </w:p>
    <w:p w14:paraId="504F2CC8" w14:textId="2C9CA6AD" w:rsidR="00BA09F1" w:rsidRDefault="00BA09F1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C51453">
        <w:rPr>
          <w:rFonts w:cs="Times New Roman"/>
          <w:sz w:val="22"/>
        </w:rPr>
        <w:t>Marine sciences</w:t>
      </w:r>
      <w:r w:rsidR="00C51453">
        <w:rPr>
          <w:rFonts w:cs="Times New Roman"/>
          <w:sz w:val="22"/>
        </w:rPr>
        <w:t>- Discussion was had about the reimbursement process</w:t>
      </w:r>
      <w:r w:rsidR="00B35523">
        <w:rPr>
          <w:rFonts w:cs="Times New Roman"/>
          <w:sz w:val="22"/>
        </w:rPr>
        <w:t xml:space="preserve">.  Their paperwork was not compliant and UConn and Kim require Tier II’s and III’s to submit a PO for vendors so unless this rule is changed, </w:t>
      </w:r>
      <w:r w:rsidR="00C51453">
        <w:rPr>
          <w:rFonts w:cs="Times New Roman"/>
          <w:sz w:val="22"/>
        </w:rPr>
        <w:t>th</w:t>
      </w:r>
      <w:r w:rsidR="00B35523">
        <w:rPr>
          <w:rFonts w:cs="Times New Roman"/>
          <w:sz w:val="22"/>
        </w:rPr>
        <w:t xml:space="preserve">e E-board will not make any exceptions.  Nafis also asked Kim about paying for a “bar set up fee” and she said it has been allowed before and Kim implied it will be continued to be allowed.  </w:t>
      </w:r>
    </w:p>
    <w:p w14:paraId="10B3124B" w14:textId="289BD589" w:rsidR="00B35523" w:rsidRPr="00C51453" w:rsidRDefault="00B35523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University Budget Committee Meeting- Committee was upset about the 2017 report and they will be making a resolution which will be passed to the Senate and discussed there.</w:t>
      </w:r>
    </w:p>
    <w:p w14:paraId="00727F3E" w14:textId="6708FCB6" w:rsidR="00163F98" w:rsidRDefault="00650B6E" w:rsidP="0000446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Communications Director – </w:t>
      </w:r>
      <w:r w:rsidR="00163F98" w:rsidRPr="006D4214">
        <w:rPr>
          <w:rFonts w:cs="Times New Roman"/>
          <w:sz w:val="22"/>
        </w:rPr>
        <w:t>Gabrielle Co</w:t>
      </w:r>
      <w:r w:rsidR="00B35523">
        <w:rPr>
          <w:rFonts w:cs="Times New Roman"/>
          <w:sz w:val="22"/>
        </w:rPr>
        <w:t>rso</w:t>
      </w:r>
    </w:p>
    <w:p w14:paraId="0852B941" w14:textId="0F6D99E1" w:rsidR="00320477" w:rsidRPr="005A6C89" w:rsidRDefault="00AC4EAC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Minutes from last Senate meeting</w:t>
      </w:r>
      <w:r w:rsidR="005A6C89">
        <w:rPr>
          <w:rFonts w:cs="Times New Roman"/>
          <w:sz w:val="22"/>
        </w:rPr>
        <w:t xml:space="preserve"> and </w:t>
      </w:r>
      <w:r w:rsidR="00320477" w:rsidRPr="005A6C89">
        <w:rPr>
          <w:rFonts w:cs="Times New Roman"/>
          <w:sz w:val="22"/>
        </w:rPr>
        <w:t>last e-board meeting</w:t>
      </w:r>
      <w:r w:rsidR="005A6C89">
        <w:rPr>
          <w:rFonts w:cs="Times New Roman"/>
          <w:sz w:val="22"/>
        </w:rPr>
        <w:t>- Will send out to E-board members tonight for edits and then to Tier II’s by 7pm tonight.</w:t>
      </w:r>
    </w:p>
    <w:p w14:paraId="1CB1AC51" w14:textId="472E2444" w:rsidR="006E0347" w:rsidRDefault="006E0347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Institute of Transportation Engineers- New officers</w:t>
      </w:r>
      <w:r w:rsidR="005A6C89">
        <w:rPr>
          <w:rFonts w:cs="Times New Roman"/>
          <w:sz w:val="22"/>
        </w:rPr>
        <w:t xml:space="preserve"> need to be updated in Tier II Excel sheet.</w:t>
      </w:r>
    </w:p>
    <w:p w14:paraId="50322EBA" w14:textId="4B2F1F06" w:rsidR="005A6C89" w:rsidRDefault="005A6C89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Graduate Business Association- Also has new officer but no senator forms have been turned in so a reminder email needs to be sent out ASAP.  </w:t>
      </w:r>
    </w:p>
    <w:p w14:paraId="4BCD8ADC" w14:textId="529B65DF" w:rsidR="00BC6B0B" w:rsidRDefault="00BC6B0B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Spring snacks order- last call</w:t>
      </w:r>
      <w:r w:rsidR="005A6C89">
        <w:rPr>
          <w:rFonts w:cs="Times New Roman"/>
          <w:sz w:val="22"/>
        </w:rPr>
        <w:t xml:space="preserve"> for requests, will be sending final list to Manu by the end of this week.</w:t>
      </w:r>
    </w:p>
    <w:p w14:paraId="0D3E2934" w14:textId="6A8F00E1" w:rsidR="00D901BC" w:rsidRPr="00FD2AB1" w:rsidRDefault="00AC4EAC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Order promotional items</w:t>
      </w:r>
      <w:r w:rsidR="005A6C89">
        <w:rPr>
          <w:rFonts w:cs="Times New Roman"/>
          <w:sz w:val="22"/>
        </w:rPr>
        <w:t xml:space="preserve">- 44 senators + 6 E-board members </w:t>
      </w:r>
      <w:r w:rsidR="00D901BC">
        <w:rPr>
          <w:rFonts w:cs="Times New Roman"/>
          <w:sz w:val="22"/>
        </w:rPr>
        <w:t xml:space="preserve">= </w:t>
      </w:r>
      <w:r w:rsidR="00FD2AB1">
        <w:rPr>
          <w:rFonts w:cs="Times New Roman"/>
          <w:sz w:val="22"/>
        </w:rPr>
        <w:t xml:space="preserve">55.  </w:t>
      </w:r>
      <w:r w:rsidR="00D901BC" w:rsidRPr="00FD2AB1">
        <w:rPr>
          <w:rFonts w:cs="Times New Roman"/>
          <w:sz w:val="22"/>
        </w:rPr>
        <w:t xml:space="preserve">Lunch boxes ($20) </w:t>
      </w:r>
      <w:r w:rsidR="00FD2AB1">
        <w:rPr>
          <w:rFonts w:cs="Times New Roman"/>
          <w:sz w:val="22"/>
        </w:rPr>
        <w:t>and w</w:t>
      </w:r>
      <w:r w:rsidR="00D901BC" w:rsidRPr="00FD2AB1">
        <w:rPr>
          <w:rFonts w:cs="Times New Roman"/>
          <w:sz w:val="22"/>
        </w:rPr>
        <w:t>ine glasses ($8)</w:t>
      </w:r>
      <w:r w:rsidR="00FD2AB1">
        <w:rPr>
          <w:rFonts w:cs="Times New Roman"/>
          <w:sz w:val="22"/>
        </w:rPr>
        <w:t xml:space="preserve">.  Need to fill out a special allocation for this to present to the senate tomorrow. </w:t>
      </w:r>
    </w:p>
    <w:p w14:paraId="3B6978CA" w14:textId="0DCA6B8F" w:rsidR="00650B6E" w:rsidRDefault="00650B6E" w:rsidP="0000446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Activities Director – </w:t>
      </w:r>
      <w:r w:rsidR="00163F98" w:rsidRPr="006D4214">
        <w:rPr>
          <w:rFonts w:cs="Times New Roman"/>
          <w:sz w:val="22"/>
        </w:rPr>
        <w:t>Deepa Shukla</w:t>
      </w:r>
    </w:p>
    <w:p w14:paraId="28DCA344" w14:textId="5A584069" w:rsidR="00934496" w:rsidRDefault="00934496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Spring Graduate Student Orientation Resource Fair</w:t>
      </w:r>
      <w:r w:rsidR="00AC4EAC">
        <w:rPr>
          <w:rFonts w:cs="Times New Roman"/>
          <w:sz w:val="22"/>
        </w:rPr>
        <w:t xml:space="preserve"> </w:t>
      </w:r>
      <w:r w:rsidR="00320477">
        <w:rPr>
          <w:rFonts w:cs="Times New Roman"/>
          <w:sz w:val="22"/>
        </w:rPr>
        <w:t>Happy Hour</w:t>
      </w:r>
    </w:p>
    <w:p w14:paraId="171C97F6" w14:textId="14974EF4" w:rsidR="00AC4EAC" w:rsidRDefault="00320477" w:rsidP="0000446C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Did we pay the bill?</w:t>
      </w:r>
    </w:p>
    <w:p w14:paraId="6C4C7189" w14:textId="352F2BAA" w:rsidR="00934496" w:rsidRDefault="00934496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Spring Grad Formal date</w:t>
      </w:r>
      <w:r w:rsidR="00320477">
        <w:rPr>
          <w:rFonts w:cs="Times New Roman"/>
          <w:sz w:val="22"/>
        </w:rPr>
        <w:t xml:space="preserve"> (3/6/19)</w:t>
      </w:r>
    </w:p>
    <w:p w14:paraId="57B83BC5" w14:textId="44E72DB2" w:rsidR="00AC4EAC" w:rsidRDefault="00AC4EAC" w:rsidP="0000446C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Catering contacted?</w:t>
      </w:r>
    </w:p>
    <w:p w14:paraId="0BBC9C25" w14:textId="310A23A9" w:rsidR="00320477" w:rsidRDefault="00320477" w:rsidP="0000446C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DJ contacted?</w:t>
      </w:r>
    </w:p>
    <w:p w14:paraId="7E80DF79" w14:textId="4EF160BC" w:rsidR="00320477" w:rsidRDefault="00320477" w:rsidP="0000446C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lastRenderedPageBreak/>
        <w:t>UConn PD contacted?</w:t>
      </w:r>
    </w:p>
    <w:p w14:paraId="1D18E923" w14:textId="2E66A0FB" w:rsidR="00320477" w:rsidRDefault="00320477" w:rsidP="0000446C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Supplies purchased?</w:t>
      </w:r>
    </w:p>
    <w:p w14:paraId="73D0E1E6" w14:textId="08237D86" w:rsidR="00AC4EAC" w:rsidRDefault="00AC4EAC" w:rsidP="0000446C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PO completed?</w:t>
      </w:r>
    </w:p>
    <w:p w14:paraId="6ACC6533" w14:textId="4304B111" w:rsidR="00650B6E" w:rsidRDefault="00650B6E" w:rsidP="0000446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 w:rsidRPr="006D4214">
        <w:rPr>
          <w:rFonts w:cs="Times New Roman"/>
          <w:sz w:val="22"/>
        </w:rPr>
        <w:t xml:space="preserve">Parliamentarian – </w:t>
      </w:r>
      <w:r w:rsidR="00163F98" w:rsidRPr="006D4214">
        <w:rPr>
          <w:rFonts w:cs="Times New Roman"/>
          <w:sz w:val="22"/>
        </w:rPr>
        <w:t>Damaris Thuita</w:t>
      </w:r>
    </w:p>
    <w:p w14:paraId="56A1C248" w14:textId="69BA28D6" w:rsidR="003F53FF" w:rsidRDefault="003F53FF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Quorum for upcoming Senate meeting</w:t>
      </w:r>
      <w:r w:rsidR="00FD2AB1">
        <w:rPr>
          <w:rFonts w:cs="Times New Roman"/>
          <w:sz w:val="22"/>
        </w:rPr>
        <w:t xml:space="preserve">- Will have this for tomorrow.  </w:t>
      </w:r>
    </w:p>
    <w:p w14:paraId="601BAF22" w14:textId="6754F4B3" w:rsidR="008716EF" w:rsidRDefault="008716EF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End-of-Semester budget eligibility check</w:t>
      </w:r>
      <w:r w:rsidR="00320477">
        <w:rPr>
          <w:rFonts w:cs="Times New Roman"/>
          <w:sz w:val="22"/>
        </w:rPr>
        <w:t xml:space="preserve"> (Which groups are eligible)</w:t>
      </w:r>
    </w:p>
    <w:p w14:paraId="19123A02" w14:textId="77777777" w:rsidR="00934496" w:rsidRDefault="00934496" w:rsidP="0000446C">
      <w:pPr>
        <w:pStyle w:val="ListParagraph"/>
        <w:numPr>
          <w:ilvl w:val="2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Bylaws change </w:t>
      </w:r>
    </w:p>
    <w:p w14:paraId="6B482861" w14:textId="4962556E" w:rsidR="00934496" w:rsidRPr="0060139B" w:rsidRDefault="00934496" w:rsidP="0000446C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  <w:lang w:val="it-IT"/>
        </w:rPr>
      </w:pPr>
      <w:r w:rsidRPr="0060139B">
        <w:rPr>
          <w:rFonts w:cs="Times New Roman"/>
          <w:sz w:val="22"/>
          <w:lang w:val="it-IT"/>
        </w:rPr>
        <w:t>Incorporate multi-dept Tier</w:t>
      </w:r>
      <w:r w:rsidR="0060139B" w:rsidRPr="0060139B">
        <w:rPr>
          <w:rFonts w:cs="Times New Roman"/>
          <w:sz w:val="22"/>
          <w:lang w:val="it-IT"/>
        </w:rPr>
        <w:t xml:space="preserve"> </w:t>
      </w:r>
      <w:r w:rsidRPr="0060139B">
        <w:rPr>
          <w:rFonts w:cs="Times New Roman"/>
          <w:sz w:val="22"/>
          <w:lang w:val="it-IT"/>
        </w:rPr>
        <w:t>II RSO’s</w:t>
      </w:r>
    </w:p>
    <w:p w14:paraId="4A420048" w14:textId="77777777" w:rsidR="00934496" w:rsidRPr="001E6C7A" w:rsidRDefault="00934496" w:rsidP="0000446C">
      <w:pPr>
        <w:pStyle w:val="ListParagraph"/>
        <w:numPr>
          <w:ilvl w:val="3"/>
          <w:numId w:val="13"/>
        </w:numPr>
        <w:spacing w:after="0" w:line="24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Senators requiring Dept. Head approval</w:t>
      </w:r>
    </w:p>
    <w:p w14:paraId="5F3F69AD" w14:textId="67548A13" w:rsidR="00141E24" w:rsidRDefault="00DA62F2" w:rsidP="0000446C">
      <w:pPr>
        <w:pStyle w:val="ListParagraph"/>
        <w:numPr>
          <w:ilvl w:val="0"/>
          <w:numId w:val="13"/>
        </w:numPr>
        <w:spacing w:after="0" w:line="240" w:lineRule="auto"/>
        <w:ind w:left="450" w:hanging="90"/>
        <w:jc w:val="both"/>
        <w:rPr>
          <w:rFonts w:cs="Times New Roman"/>
          <w:b/>
          <w:sz w:val="22"/>
        </w:rPr>
      </w:pPr>
      <w:r w:rsidRPr="006D4214">
        <w:rPr>
          <w:rFonts w:cs="Times New Roman"/>
          <w:b/>
          <w:sz w:val="22"/>
        </w:rPr>
        <w:t>New Business</w:t>
      </w:r>
      <w:r w:rsidR="00650B6E" w:rsidRPr="006D4214">
        <w:rPr>
          <w:rFonts w:cs="Times New Roman"/>
          <w:b/>
          <w:sz w:val="22"/>
        </w:rPr>
        <w:t>:</w:t>
      </w:r>
    </w:p>
    <w:p w14:paraId="3141F4BD" w14:textId="07A6999E" w:rsidR="00AB3E10" w:rsidRPr="00EF028A" w:rsidRDefault="00AB3E10" w:rsidP="0000446C">
      <w:pPr>
        <w:pStyle w:val="ListParagraph"/>
        <w:numPr>
          <w:ilvl w:val="1"/>
          <w:numId w:val="13"/>
        </w:numPr>
        <w:spacing w:after="0" w:line="240" w:lineRule="auto"/>
        <w:jc w:val="both"/>
        <w:rPr>
          <w:rFonts w:cs="Times New Roman"/>
          <w:bCs/>
          <w:sz w:val="22"/>
        </w:rPr>
      </w:pPr>
      <w:r w:rsidRPr="00EF028A">
        <w:rPr>
          <w:rFonts w:cs="Times New Roman"/>
          <w:bCs/>
          <w:sz w:val="22"/>
        </w:rPr>
        <w:t xml:space="preserve">Notice: Sean Vasington wants to state that the remaining lots will stay open throughout Spring Semester. The </w:t>
      </w:r>
      <w:r w:rsidRPr="00EF028A">
        <w:rPr>
          <w:rFonts w:cs="Times New Roman"/>
          <w:bCs/>
          <w:sz w:val="22"/>
          <w:shd w:val="clear" w:color="auto" w:fill="FFFFFF"/>
        </w:rPr>
        <w:t>construction of the supplemental utility plant is now set to begin in April – about a month beyond what we had presented to you in early December</w:t>
      </w:r>
    </w:p>
    <w:p w14:paraId="2174A385" w14:textId="655E4FC8" w:rsidR="00163F98" w:rsidRPr="004C2602" w:rsidRDefault="00163F98" w:rsidP="0000446C">
      <w:pPr>
        <w:pStyle w:val="ListParagraph"/>
        <w:spacing w:after="0" w:line="240" w:lineRule="auto"/>
        <w:ind w:left="450"/>
        <w:jc w:val="both"/>
        <w:rPr>
          <w:rFonts w:cs="Times New Roman"/>
          <w:b/>
          <w:color w:val="FF0000"/>
          <w:sz w:val="22"/>
        </w:rPr>
      </w:pPr>
    </w:p>
    <w:p w14:paraId="6E279F58" w14:textId="0118DE32" w:rsidR="00040EE1" w:rsidRPr="00FD2AB1" w:rsidRDefault="00040EE1" w:rsidP="0000446C">
      <w:pPr>
        <w:pStyle w:val="ListParagraph"/>
        <w:spacing w:after="0" w:line="240" w:lineRule="auto"/>
        <w:ind w:left="450"/>
        <w:jc w:val="both"/>
        <w:rPr>
          <w:rFonts w:cs="Times New Roman"/>
          <w:bCs/>
          <w:color w:val="000000" w:themeColor="text1"/>
          <w:sz w:val="22"/>
        </w:rPr>
      </w:pPr>
    </w:p>
    <w:p w14:paraId="4AC604E8" w14:textId="4E874188" w:rsidR="00040EE1" w:rsidRPr="00FD2AB1" w:rsidRDefault="00040EE1" w:rsidP="0000446C">
      <w:pPr>
        <w:pStyle w:val="ListParagraph"/>
        <w:spacing w:after="0" w:line="240" w:lineRule="auto"/>
        <w:ind w:left="0"/>
        <w:jc w:val="both"/>
        <w:rPr>
          <w:rFonts w:cs="Times New Roman"/>
          <w:bCs/>
          <w:color w:val="000000" w:themeColor="text1"/>
          <w:sz w:val="22"/>
          <w:szCs w:val="28"/>
        </w:rPr>
      </w:pPr>
      <w:r w:rsidRPr="00FD2AB1">
        <w:rPr>
          <w:rFonts w:cs="Times New Roman"/>
          <w:bCs/>
          <w:color w:val="000000" w:themeColor="text1"/>
          <w:sz w:val="22"/>
          <w:szCs w:val="28"/>
        </w:rPr>
        <w:t>Meeting adjourns at 2:15pm</w:t>
      </w:r>
      <w:r w:rsidR="004C2602" w:rsidRPr="00FD2AB1">
        <w:rPr>
          <w:rFonts w:cs="Times New Roman"/>
          <w:bCs/>
          <w:color w:val="000000" w:themeColor="text1"/>
          <w:sz w:val="22"/>
          <w:szCs w:val="28"/>
        </w:rPr>
        <w:t>.</w:t>
      </w:r>
    </w:p>
    <w:p w14:paraId="3210D4F2" w14:textId="77777777" w:rsidR="00040EE1" w:rsidRPr="003F53FF" w:rsidRDefault="00040EE1" w:rsidP="0000446C">
      <w:pPr>
        <w:pStyle w:val="ListParagraph"/>
        <w:spacing w:after="0" w:line="240" w:lineRule="auto"/>
        <w:ind w:left="450"/>
        <w:jc w:val="both"/>
        <w:rPr>
          <w:rFonts w:cs="Times New Roman"/>
          <w:b/>
          <w:sz w:val="22"/>
        </w:rPr>
      </w:pPr>
    </w:p>
    <w:sectPr w:rsidR="00040EE1" w:rsidRPr="003F53FF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6F6490" w14:textId="77777777" w:rsidR="00FE6E7E" w:rsidRDefault="00FE6E7E">
      <w:pPr>
        <w:spacing w:after="0" w:line="240" w:lineRule="auto"/>
      </w:pPr>
      <w:r>
        <w:separator/>
      </w:r>
    </w:p>
  </w:endnote>
  <w:endnote w:type="continuationSeparator" w:id="0">
    <w:p w14:paraId="1479D51A" w14:textId="77777777" w:rsidR="00FE6E7E" w:rsidRDefault="00FE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0"/>
    <w:family w:val="roman"/>
    <w:notTrueType/>
    <w:pitch w:val="default"/>
  </w:font>
  <w:font w:name="Lohit Devanagari">
    <w:altName w:val="Times New Roman"/>
    <w:panose1 w:val="020B0604020202020204"/>
    <w:charset w:val="00"/>
    <w:family w:val="roman"/>
    <w:notTrueType/>
    <w:pitch w:val="default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3AD1" w14:textId="77777777" w:rsidR="00141E24" w:rsidRDefault="00DA62F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5" behindDoc="0" locked="0" layoutInCell="1" allowOverlap="1" wp14:anchorId="3112B025" wp14:editId="34FC365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63195" cy="146685"/>
              <wp:effectExtent l="0" t="0" r="0" b="0"/>
              <wp:wrapSquare wrapText="largest"/>
              <wp:docPr id="2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319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ABD60A0" w14:textId="7DF66D8D" w:rsidR="00141E24" w:rsidRDefault="00DA62F2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00446C">
                            <w:rPr>
                              <w:rStyle w:val="PageNumber"/>
                              <w:noProof/>
                            </w:rPr>
                            <w:t>2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</w:rPr>
                            <w:t>/</w:t>
                          </w:r>
                          <w:r w:rsidR="00BF31C5">
                            <w:rPr>
                              <w:rStyle w:val="PageNumber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2B025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8.35pt;margin-top:.05pt;width:12.85pt;height:11.55pt;z-index:5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" stroked="f">
              <v:fill opacity="0"/>
              <v:textbox style="mso-fit-shape-to-text:t" inset="0,0,0,0">
                <w:txbxContent>
                  <w:p w14:paraId="4ABD60A0" w14:textId="7DF66D8D" w:rsidR="00141E24" w:rsidRDefault="00DA62F2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00446C">
                      <w:rPr>
                        <w:rStyle w:val="PageNumber"/>
                        <w:noProof/>
                      </w:rPr>
                      <w:t>2</w:t>
                    </w:r>
                    <w:r>
                      <w:rPr>
                        <w:rStyle w:val="PageNumber"/>
                      </w:rPr>
                      <w:fldChar w:fldCharType="end"/>
                    </w:r>
                    <w:r>
                      <w:rPr>
                        <w:rStyle w:val="PageNumber"/>
                      </w:rPr>
                      <w:t>/</w:t>
                    </w:r>
                    <w:r w:rsidR="00BF31C5">
                      <w:rPr>
                        <w:rStyle w:val="PageNumber"/>
                      </w:rPr>
                      <w:t>2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C88C37" w14:textId="77777777" w:rsidR="00FE6E7E" w:rsidRDefault="00FE6E7E">
      <w:pPr>
        <w:spacing w:after="0" w:line="240" w:lineRule="auto"/>
      </w:pPr>
      <w:r>
        <w:separator/>
      </w:r>
    </w:p>
  </w:footnote>
  <w:footnote w:type="continuationSeparator" w:id="0">
    <w:p w14:paraId="0A81D76E" w14:textId="77777777" w:rsidR="00FE6E7E" w:rsidRDefault="00FE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5CA4D" w14:textId="77777777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 w:val="28"/>
        <w:szCs w:val="28"/>
      </w:rPr>
    </w:pPr>
    <w:r>
      <w:rPr>
        <w:noProof/>
      </w:rPr>
      <w:drawing>
        <wp:anchor distT="0" distB="7620" distL="114300" distR="120015" simplePos="0" relativeHeight="3" behindDoc="1" locked="0" layoutInCell="1" allowOverlap="1" wp14:anchorId="0C8FB675" wp14:editId="005752DE">
          <wp:simplePos x="0" y="0"/>
          <wp:positionH relativeFrom="column">
            <wp:posOffset>422910</wp:posOffset>
          </wp:positionH>
          <wp:positionV relativeFrom="paragraph">
            <wp:posOffset>-149860</wp:posOffset>
          </wp:positionV>
          <wp:extent cx="2165985" cy="982980"/>
          <wp:effectExtent l="0" t="0" r="0" b="0"/>
          <wp:wrapSquare wrapText="bothSides"/>
          <wp:docPr id="1" name="Picture 1" descr="C:\Users\Danielle\Desktop\GSS\GSS Wordmark\graduate student senate-stacked-blue-gre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Danielle\Desktop\GSS\GSS Wordmark\graduate student senate-stacked-blue-grey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98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Times New Roman"/>
        <w:b/>
        <w:sz w:val="28"/>
        <w:szCs w:val="28"/>
      </w:rPr>
      <w:t>GRADUATE STUDENT SENATE</w:t>
    </w:r>
  </w:p>
  <w:p w14:paraId="167EB6D4" w14:textId="77777777" w:rsidR="00141E24" w:rsidRDefault="00DA62F2">
    <w:pPr>
      <w:tabs>
        <w:tab w:val="left" w:pos="2411"/>
        <w:tab w:val="center" w:pos="5400"/>
      </w:tabs>
      <w:spacing w:after="0" w:line="240" w:lineRule="auto"/>
      <w:ind w:left="720" w:firstLine="720"/>
      <w:rPr>
        <w:rFonts w:cs="Times New Roman"/>
        <w:i/>
        <w:sz w:val="28"/>
        <w:szCs w:val="28"/>
      </w:rPr>
    </w:pPr>
    <w:r>
      <w:rPr>
        <w:rFonts w:cs="Times New Roman"/>
        <w:i/>
        <w:sz w:val="28"/>
        <w:szCs w:val="28"/>
      </w:rPr>
      <w:tab/>
      <w:t xml:space="preserve">                    University of Connecticut</w:t>
    </w:r>
  </w:p>
  <w:p w14:paraId="1638A81A" w14:textId="77777777" w:rsidR="00141E24" w:rsidRDefault="00141E24">
    <w:pPr>
      <w:spacing w:after="0" w:line="240" w:lineRule="auto"/>
      <w:ind w:left="720" w:firstLine="720"/>
      <w:rPr>
        <w:rFonts w:cs="Times New Roman"/>
        <w:b/>
        <w:szCs w:val="28"/>
      </w:rPr>
    </w:pPr>
  </w:p>
  <w:p w14:paraId="1695B30E" w14:textId="10F9B257" w:rsidR="00141E24" w:rsidRDefault="003F53FF">
    <w:pPr>
      <w:spacing w:after="0" w:line="240" w:lineRule="auto"/>
      <w:ind w:left="720" w:firstLine="720"/>
      <w:jc w:val="center"/>
      <w:rPr>
        <w:rFonts w:cs="Times New Roman"/>
        <w:b/>
        <w:szCs w:val="28"/>
      </w:rPr>
    </w:pPr>
    <w:r>
      <w:rPr>
        <w:rFonts w:cs="Times New Roman"/>
        <w:b/>
        <w:szCs w:val="28"/>
      </w:rPr>
      <w:t>E-Board</w:t>
    </w:r>
    <w:r w:rsidR="00DA62F2">
      <w:rPr>
        <w:rFonts w:cs="Times New Roman"/>
        <w:b/>
        <w:szCs w:val="28"/>
      </w:rPr>
      <w:t xml:space="preserve"> Meeting </w:t>
    </w:r>
    <w:r w:rsidR="00F7629A">
      <w:rPr>
        <w:rFonts w:cs="Times New Roman"/>
        <w:b/>
        <w:szCs w:val="28"/>
      </w:rPr>
      <w:t>Minutes</w:t>
    </w:r>
  </w:p>
  <w:p w14:paraId="0802F01D" w14:textId="09F3F10C" w:rsidR="00141E24" w:rsidRDefault="00DA62F2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8"/>
      </w:rPr>
      <w:t xml:space="preserve">    </w:t>
    </w:r>
    <w:r w:rsidR="005D102E">
      <w:rPr>
        <w:rFonts w:cs="Times New Roman"/>
        <w:b/>
        <w:szCs w:val="20"/>
      </w:rPr>
      <w:t>February 4</w:t>
    </w:r>
    <w:r w:rsidR="005D102E" w:rsidRPr="005D102E">
      <w:rPr>
        <w:rFonts w:cs="Times New Roman"/>
        <w:b/>
        <w:szCs w:val="20"/>
        <w:vertAlign w:val="superscript"/>
      </w:rPr>
      <w:t>th</w:t>
    </w:r>
    <w:r w:rsidR="00AC4EAC">
      <w:rPr>
        <w:rFonts w:cs="Times New Roman"/>
        <w:b/>
        <w:szCs w:val="20"/>
      </w:rPr>
      <w:t>, 2020</w:t>
    </w:r>
  </w:p>
  <w:p w14:paraId="7DC8AFEA" w14:textId="1E873D23" w:rsidR="0066525A" w:rsidRPr="00787390" w:rsidRDefault="0066525A">
    <w:pPr>
      <w:spacing w:after="0" w:line="240" w:lineRule="auto"/>
      <w:ind w:left="720" w:firstLine="720"/>
      <w:jc w:val="center"/>
      <w:rPr>
        <w:rFonts w:cs="Times New Roman"/>
        <w:b/>
        <w:szCs w:val="20"/>
      </w:rPr>
    </w:pP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>
      <w:rPr>
        <w:rFonts w:cs="Times New Roman"/>
        <w:b/>
        <w:szCs w:val="20"/>
      </w:rPr>
      <w:tab/>
    </w:r>
    <w:r w:rsidR="005D102E">
      <w:rPr>
        <w:rFonts w:cs="Times New Roman"/>
        <w:b/>
        <w:szCs w:val="20"/>
      </w:rPr>
      <w:t>1</w:t>
    </w:r>
    <w:r w:rsidR="00AC4EAC">
      <w:rPr>
        <w:rFonts w:cs="Times New Roman"/>
        <w:b/>
        <w:szCs w:val="20"/>
      </w:rPr>
      <w:t>2:</w:t>
    </w:r>
    <w:r w:rsidR="00EA2B76">
      <w:rPr>
        <w:rFonts w:cs="Times New Roman"/>
        <w:b/>
        <w:szCs w:val="20"/>
      </w:rPr>
      <w:t>15</w:t>
    </w:r>
    <w:r w:rsidR="00AC4EAC">
      <w:rPr>
        <w:rFonts w:cs="Times New Roman"/>
        <w:b/>
        <w:szCs w:val="20"/>
      </w:rPr>
      <w:t xml:space="preserve">PM – </w:t>
    </w:r>
    <w:r w:rsidR="005D102E">
      <w:rPr>
        <w:rFonts w:cs="Times New Roman"/>
        <w:b/>
        <w:szCs w:val="20"/>
      </w:rPr>
      <w:t>2:30</w:t>
    </w:r>
    <w:r w:rsidR="00AC4EAC">
      <w:rPr>
        <w:rFonts w:cs="Times New Roman"/>
        <w:b/>
        <w:szCs w:val="20"/>
      </w:rPr>
      <w:t>PM</w:t>
    </w:r>
    <w:r>
      <w:rPr>
        <w:rFonts w:cs="Times New Roman"/>
        <w:b/>
        <w:szCs w:val="20"/>
      </w:rPr>
      <w:t xml:space="preserve">, </w:t>
    </w:r>
    <w:r w:rsidR="003F53FF">
      <w:rPr>
        <w:rFonts w:cs="Times New Roman"/>
        <w:b/>
        <w:szCs w:val="20"/>
      </w:rPr>
      <w:t>SU-213</w:t>
    </w:r>
  </w:p>
  <w:p w14:paraId="73C23BB5" w14:textId="77777777" w:rsidR="00141E24" w:rsidRDefault="00141E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31DC"/>
    <w:multiLevelType w:val="hybridMultilevel"/>
    <w:tmpl w:val="4C7CA836"/>
    <w:lvl w:ilvl="0" w:tplc="DB804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13C28"/>
    <w:multiLevelType w:val="hybridMultilevel"/>
    <w:tmpl w:val="0382E15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F74F4"/>
    <w:multiLevelType w:val="hybridMultilevel"/>
    <w:tmpl w:val="31063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A41B2"/>
    <w:multiLevelType w:val="hybridMultilevel"/>
    <w:tmpl w:val="2D18406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67B9"/>
    <w:multiLevelType w:val="hybridMultilevel"/>
    <w:tmpl w:val="33E0A96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330DC"/>
    <w:multiLevelType w:val="hybridMultilevel"/>
    <w:tmpl w:val="CB82D42C"/>
    <w:lvl w:ilvl="0" w:tplc="51B607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1844"/>
    <w:multiLevelType w:val="multilevel"/>
    <w:tmpl w:val="D0469170"/>
    <w:lvl w:ilvl="0">
      <w:start w:val="1"/>
      <w:numFmt w:val="upperLetter"/>
      <w:lvlText w:val="%1."/>
      <w:lvlJc w:val="left"/>
      <w:pPr>
        <w:ind w:left="720" w:hanging="360"/>
      </w:pPr>
      <w:rPr>
        <w:b w:val="0"/>
        <w:sz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73B3E"/>
    <w:multiLevelType w:val="multilevel"/>
    <w:tmpl w:val="D9BEE2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5BD413B3"/>
    <w:multiLevelType w:val="multilevel"/>
    <w:tmpl w:val="F098A6A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AD28D1"/>
    <w:multiLevelType w:val="multilevel"/>
    <w:tmpl w:val="2FF0950C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711EEF"/>
    <w:multiLevelType w:val="multilevel"/>
    <w:tmpl w:val="02E2145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C842CE"/>
    <w:multiLevelType w:val="hybridMultilevel"/>
    <w:tmpl w:val="7FD6D08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C1AB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 w15:restartNumberingAfterBreak="0">
    <w:nsid w:val="7D7F4ED0"/>
    <w:multiLevelType w:val="hybridMultilevel"/>
    <w:tmpl w:val="5A66861E"/>
    <w:lvl w:ilvl="0" w:tplc="A63246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8"/>
  </w:num>
  <w:num w:numId="5">
    <w:abstractNumId w:val="7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2"/>
  </w:num>
  <w:num w:numId="11">
    <w:abstractNumId w:val="3"/>
  </w:num>
  <w:num w:numId="12">
    <w:abstractNumId w:val="0"/>
  </w:num>
  <w:num w:numId="13">
    <w:abstractNumId w:val="1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E24"/>
    <w:rsid w:val="0000446C"/>
    <w:rsid w:val="000045FE"/>
    <w:rsid w:val="00021C2D"/>
    <w:rsid w:val="000372B2"/>
    <w:rsid w:val="00040EE1"/>
    <w:rsid w:val="00051560"/>
    <w:rsid w:val="000A5E38"/>
    <w:rsid w:val="000B4674"/>
    <w:rsid w:val="000D0F64"/>
    <w:rsid w:val="000D2600"/>
    <w:rsid w:val="000D38EF"/>
    <w:rsid w:val="001129BD"/>
    <w:rsid w:val="00141E24"/>
    <w:rsid w:val="00163F98"/>
    <w:rsid w:val="00165ED9"/>
    <w:rsid w:val="001A2B8D"/>
    <w:rsid w:val="001D5072"/>
    <w:rsid w:val="001D6E96"/>
    <w:rsid w:val="001F77A4"/>
    <w:rsid w:val="00206F05"/>
    <w:rsid w:val="00212A69"/>
    <w:rsid w:val="00220A04"/>
    <w:rsid w:val="00243827"/>
    <w:rsid w:val="002641CD"/>
    <w:rsid w:val="00280235"/>
    <w:rsid w:val="00280481"/>
    <w:rsid w:val="00295A45"/>
    <w:rsid w:val="002B0769"/>
    <w:rsid w:val="002D4DC4"/>
    <w:rsid w:val="002E4EC2"/>
    <w:rsid w:val="00302674"/>
    <w:rsid w:val="00320477"/>
    <w:rsid w:val="00341E5B"/>
    <w:rsid w:val="0034269B"/>
    <w:rsid w:val="0034279E"/>
    <w:rsid w:val="003658A6"/>
    <w:rsid w:val="00390FCE"/>
    <w:rsid w:val="003A75CB"/>
    <w:rsid w:val="003B28A5"/>
    <w:rsid w:val="003B6219"/>
    <w:rsid w:val="003E304D"/>
    <w:rsid w:val="003F3376"/>
    <w:rsid w:val="003F53FF"/>
    <w:rsid w:val="004427EA"/>
    <w:rsid w:val="00450FAD"/>
    <w:rsid w:val="0045638C"/>
    <w:rsid w:val="004C2602"/>
    <w:rsid w:val="00520299"/>
    <w:rsid w:val="00536B7D"/>
    <w:rsid w:val="0055554A"/>
    <w:rsid w:val="00567FEC"/>
    <w:rsid w:val="00577046"/>
    <w:rsid w:val="005A6C89"/>
    <w:rsid w:val="005C4C7B"/>
    <w:rsid w:val="005C7205"/>
    <w:rsid w:val="005D102E"/>
    <w:rsid w:val="005F170E"/>
    <w:rsid w:val="0060139B"/>
    <w:rsid w:val="006229F3"/>
    <w:rsid w:val="00626F56"/>
    <w:rsid w:val="00650B6E"/>
    <w:rsid w:val="0065421C"/>
    <w:rsid w:val="0066525A"/>
    <w:rsid w:val="006C4904"/>
    <w:rsid w:val="006D4214"/>
    <w:rsid w:val="006D52D3"/>
    <w:rsid w:val="006E0347"/>
    <w:rsid w:val="006E3786"/>
    <w:rsid w:val="006F1C14"/>
    <w:rsid w:val="00702111"/>
    <w:rsid w:val="00702E87"/>
    <w:rsid w:val="0070474F"/>
    <w:rsid w:val="00710891"/>
    <w:rsid w:val="007253ED"/>
    <w:rsid w:val="00766F83"/>
    <w:rsid w:val="0077304A"/>
    <w:rsid w:val="00782CF1"/>
    <w:rsid w:val="00787390"/>
    <w:rsid w:val="007948F6"/>
    <w:rsid w:val="007B7903"/>
    <w:rsid w:val="007D3329"/>
    <w:rsid w:val="007D5C12"/>
    <w:rsid w:val="0080225A"/>
    <w:rsid w:val="00844F8D"/>
    <w:rsid w:val="008500D7"/>
    <w:rsid w:val="00861EBD"/>
    <w:rsid w:val="008716EF"/>
    <w:rsid w:val="008D30A8"/>
    <w:rsid w:val="00924B6B"/>
    <w:rsid w:val="00930B46"/>
    <w:rsid w:val="00934496"/>
    <w:rsid w:val="0094372D"/>
    <w:rsid w:val="009801F2"/>
    <w:rsid w:val="00997BB8"/>
    <w:rsid w:val="009B240B"/>
    <w:rsid w:val="009C122D"/>
    <w:rsid w:val="00A2069D"/>
    <w:rsid w:val="00A466E0"/>
    <w:rsid w:val="00A847DD"/>
    <w:rsid w:val="00A85885"/>
    <w:rsid w:val="00A948E0"/>
    <w:rsid w:val="00A94E63"/>
    <w:rsid w:val="00AB236B"/>
    <w:rsid w:val="00AB3E10"/>
    <w:rsid w:val="00AC13E1"/>
    <w:rsid w:val="00AC4EAC"/>
    <w:rsid w:val="00AD094F"/>
    <w:rsid w:val="00B17229"/>
    <w:rsid w:val="00B32703"/>
    <w:rsid w:val="00B32A4F"/>
    <w:rsid w:val="00B35523"/>
    <w:rsid w:val="00B41240"/>
    <w:rsid w:val="00B55C1C"/>
    <w:rsid w:val="00BA09F1"/>
    <w:rsid w:val="00BC5CC2"/>
    <w:rsid w:val="00BC6B0B"/>
    <w:rsid w:val="00BD697F"/>
    <w:rsid w:val="00BE5A5E"/>
    <w:rsid w:val="00BF31C5"/>
    <w:rsid w:val="00BF7DFC"/>
    <w:rsid w:val="00C0285B"/>
    <w:rsid w:val="00C35590"/>
    <w:rsid w:val="00C36790"/>
    <w:rsid w:val="00C51453"/>
    <w:rsid w:val="00C71CD3"/>
    <w:rsid w:val="00CB1B67"/>
    <w:rsid w:val="00CE5448"/>
    <w:rsid w:val="00D0698B"/>
    <w:rsid w:val="00D15059"/>
    <w:rsid w:val="00D25459"/>
    <w:rsid w:val="00D2603E"/>
    <w:rsid w:val="00D37F0F"/>
    <w:rsid w:val="00D433C6"/>
    <w:rsid w:val="00D510D2"/>
    <w:rsid w:val="00D852B6"/>
    <w:rsid w:val="00D901BC"/>
    <w:rsid w:val="00DA62F2"/>
    <w:rsid w:val="00DD08D4"/>
    <w:rsid w:val="00DD76E4"/>
    <w:rsid w:val="00DE7A9C"/>
    <w:rsid w:val="00E10337"/>
    <w:rsid w:val="00E12943"/>
    <w:rsid w:val="00E30636"/>
    <w:rsid w:val="00E42E19"/>
    <w:rsid w:val="00E44820"/>
    <w:rsid w:val="00E541FF"/>
    <w:rsid w:val="00E739EE"/>
    <w:rsid w:val="00E770DE"/>
    <w:rsid w:val="00E8588F"/>
    <w:rsid w:val="00E975AF"/>
    <w:rsid w:val="00EA2B76"/>
    <w:rsid w:val="00EB55BC"/>
    <w:rsid w:val="00EE1120"/>
    <w:rsid w:val="00EE6911"/>
    <w:rsid w:val="00EF028A"/>
    <w:rsid w:val="00EF03AF"/>
    <w:rsid w:val="00F032F6"/>
    <w:rsid w:val="00F33675"/>
    <w:rsid w:val="00F474DE"/>
    <w:rsid w:val="00F7629A"/>
    <w:rsid w:val="00F97B15"/>
    <w:rsid w:val="00FD166A"/>
    <w:rsid w:val="00FD2AB1"/>
    <w:rsid w:val="00FD52FC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2F5F26"/>
  <w15:docId w15:val="{E1E1B745-ED24-449C-A945-76C2F5C3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E77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33675"/>
    <w:pPr>
      <w:keepNext/>
      <w:keepLines/>
      <w:numPr>
        <w:numId w:val="10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3675"/>
    <w:pPr>
      <w:keepNext/>
      <w:keepLines/>
      <w:numPr>
        <w:ilvl w:val="1"/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3675"/>
    <w:pPr>
      <w:keepNext/>
      <w:keepLines/>
      <w:numPr>
        <w:ilvl w:val="2"/>
        <w:numId w:val="10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3675"/>
    <w:pPr>
      <w:keepNext/>
      <w:keepLines/>
      <w:numPr>
        <w:ilvl w:val="3"/>
        <w:numId w:val="10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3675"/>
    <w:pPr>
      <w:keepNext/>
      <w:keepLines/>
      <w:numPr>
        <w:ilvl w:val="4"/>
        <w:numId w:val="10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3675"/>
    <w:pPr>
      <w:keepNext/>
      <w:keepLines/>
      <w:numPr>
        <w:ilvl w:val="5"/>
        <w:numId w:val="10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3675"/>
    <w:pPr>
      <w:keepNext/>
      <w:keepLines/>
      <w:numPr>
        <w:ilvl w:val="6"/>
        <w:numId w:val="1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3675"/>
    <w:pPr>
      <w:keepNext/>
      <w:keepLines/>
      <w:numPr>
        <w:ilvl w:val="7"/>
        <w:numId w:val="1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675"/>
    <w:pPr>
      <w:keepNext/>
      <w:keepLines/>
      <w:numPr>
        <w:ilvl w:val="8"/>
        <w:numId w:val="1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304CD6"/>
  </w:style>
  <w:style w:type="character" w:customStyle="1" w:styleId="FooterChar">
    <w:name w:val="Footer Char"/>
    <w:basedOn w:val="DefaultParagraphFont"/>
    <w:link w:val="Footer"/>
    <w:uiPriority w:val="99"/>
    <w:qFormat/>
    <w:rsid w:val="00304CD6"/>
  </w:style>
  <w:style w:type="character" w:styleId="PageNumber">
    <w:name w:val="page number"/>
    <w:basedOn w:val="DefaultParagraphFont"/>
    <w:uiPriority w:val="99"/>
    <w:semiHidden/>
    <w:unhideWhenUsed/>
    <w:qFormat/>
    <w:rsid w:val="00CC5D4B"/>
  </w:style>
  <w:style w:type="character" w:customStyle="1" w:styleId="aqj">
    <w:name w:val="aqj"/>
    <w:basedOn w:val="DefaultParagraphFont"/>
    <w:qFormat/>
    <w:rsid w:val="00227689"/>
  </w:style>
  <w:style w:type="character" w:customStyle="1" w:styleId="InternetLink">
    <w:name w:val="Internet Link"/>
    <w:basedOn w:val="DefaultParagraphFont"/>
    <w:uiPriority w:val="99"/>
    <w:unhideWhenUsed/>
    <w:rsid w:val="002416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241618"/>
    <w:rPr>
      <w:color w:val="605E5C"/>
      <w:shd w:val="clear" w:color="auto" w:fill="E1DFDD"/>
    </w:rPr>
  </w:style>
  <w:style w:type="character" w:customStyle="1" w:styleId="ynrlnc">
    <w:name w:val="ynrlnc"/>
    <w:basedOn w:val="DefaultParagraphFont"/>
    <w:qFormat/>
    <w:rsid w:val="000E7612"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z w:val="22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C83F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04CD6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Standard">
    <w:name w:val="Standard"/>
    <w:qFormat/>
    <w:rsid w:val="00DF4D3D"/>
    <w:pPr>
      <w:widowControl w:val="0"/>
      <w:suppressAutoHyphens/>
      <w:textAlignment w:val="baseline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customStyle="1" w:styleId="m8552573321642642357gmail-p1">
    <w:name w:val="m_8552573321642642357gmail-p1"/>
    <w:basedOn w:val="Normal"/>
    <w:qFormat/>
    <w:rsid w:val="00227689"/>
    <w:pPr>
      <w:spacing w:beforeAutospacing="1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FrameContents">
    <w:name w:val="Frame Contents"/>
    <w:basedOn w:val="Normal"/>
    <w:qFormat/>
  </w:style>
  <w:style w:type="table" w:styleId="TableGrid">
    <w:name w:val="Table Grid"/>
    <w:basedOn w:val="TableNormal"/>
    <w:uiPriority w:val="39"/>
    <w:rsid w:val="006E72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336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367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367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36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36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36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6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D2603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AE792848-975F-B247-9B72-B6693AF51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DCW</dc:creator>
  <dc:description/>
  <cp:lastModifiedBy>Gab Corso</cp:lastModifiedBy>
  <cp:revision>14</cp:revision>
  <dcterms:created xsi:type="dcterms:W3CDTF">2020-01-22T21:00:00Z</dcterms:created>
  <dcterms:modified xsi:type="dcterms:W3CDTF">2020-02-05T17:34:00Z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