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E607" w14:textId="3FE7D474" w:rsidR="00FF54E1" w:rsidRPr="0025417D" w:rsidRDefault="00FF54E1" w:rsidP="008313AF">
      <w:pPr>
        <w:spacing w:after="0" w:line="240" w:lineRule="auto"/>
        <w:jc w:val="both"/>
        <w:rPr>
          <w:rFonts w:cs="Times New Roman"/>
          <w:b/>
        </w:rPr>
      </w:pPr>
      <w:r w:rsidRPr="0025417D">
        <w:rPr>
          <w:rFonts w:cs="Times New Roman"/>
          <w:b/>
          <w:sz w:val="24"/>
          <w:szCs w:val="24"/>
        </w:rPr>
        <w:t xml:space="preserve">Attendance: </w:t>
      </w:r>
      <w:r w:rsidRPr="0025417D">
        <w:rPr>
          <w:rFonts w:cs="Times New Roman"/>
          <w:sz w:val="24"/>
          <w:szCs w:val="24"/>
        </w:rPr>
        <w:t xml:space="preserve">Justin Fang, </w:t>
      </w:r>
      <w:r>
        <w:rPr>
          <w:rFonts w:cs="Times New Roman"/>
          <w:sz w:val="24"/>
          <w:szCs w:val="24"/>
        </w:rPr>
        <w:t xml:space="preserve">Nafis Fuad, </w:t>
      </w:r>
      <w:r w:rsidRPr="0025417D">
        <w:rPr>
          <w:rFonts w:cs="Times New Roman"/>
          <w:sz w:val="24"/>
          <w:szCs w:val="24"/>
        </w:rPr>
        <w:t>Erin Curry</w:t>
      </w:r>
      <w:r>
        <w:rPr>
          <w:rFonts w:cs="Times New Roman"/>
          <w:sz w:val="24"/>
          <w:szCs w:val="24"/>
        </w:rPr>
        <w:t>,</w:t>
      </w:r>
      <w:r w:rsidRPr="0025417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Damaris Thuita, </w:t>
      </w:r>
      <w:r w:rsidRPr="0025417D">
        <w:rPr>
          <w:rFonts w:cs="Times New Roman"/>
          <w:sz w:val="24"/>
          <w:szCs w:val="24"/>
        </w:rPr>
        <w:t>Gabrielle Corso</w:t>
      </w:r>
      <w:r w:rsidR="004C3097">
        <w:rPr>
          <w:rFonts w:cs="Times New Roman"/>
          <w:sz w:val="24"/>
          <w:szCs w:val="24"/>
        </w:rPr>
        <w:t xml:space="preserve"> and Deepa Shukla</w:t>
      </w:r>
    </w:p>
    <w:p w14:paraId="79B68922" w14:textId="77777777" w:rsidR="00FF54E1" w:rsidRPr="00D2603E" w:rsidRDefault="00FF54E1" w:rsidP="008313AF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6AB7E173" w14:textId="7455FBC4" w:rsidR="00FF54E1" w:rsidRDefault="00FF54E1" w:rsidP="008313AF">
      <w:p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Meeting began at 11:01am, in SU-213</w:t>
      </w:r>
    </w:p>
    <w:p w14:paraId="36AB6246" w14:textId="77777777" w:rsidR="00FF54E1" w:rsidRDefault="00FF54E1" w:rsidP="008313AF">
      <w:pPr>
        <w:spacing w:after="0" w:line="240" w:lineRule="auto"/>
        <w:ind w:left="450" w:hanging="90"/>
        <w:jc w:val="both"/>
      </w:pPr>
    </w:p>
    <w:p w14:paraId="28CCDA53" w14:textId="77777777" w:rsidR="00BC5CC2" w:rsidRPr="006D4214" w:rsidRDefault="00DA62F2" w:rsidP="008313AF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6D4214">
        <w:rPr>
          <w:rFonts w:cs="Times New Roman"/>
          <w:b/>
          <w:sz w:val="22"/>
        </w:rPr>
        <w:t>Executive Committee Reports</w:t>
      </w:r>
      <w:r w:rsidR="00650B6E" w:rsidRPr="006D4214">
        <w:rPr>
          <w:rFonts w:cs="Times New Roman"/>
          <w:b/>
          <w:sz w:val="22"/>
        </w:rPr>
        <w:t>:</w:t>
      </w:r>
    </w:p>
    <w:p w14:paraId="4FAA2230" w14:textId="1579501A" w:rsidR="00BC5CC2" w:rsidRDefault="00650B6E" w:rsidP="008313A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>President – Justin Fang</w:t>
      </w:r>
    </w:p>
    <w:p w14:paraId="5D78C3F8" w14:textId="77777777" w:rsidR="00FF54E1" w:rsidRDefault="000D2600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Board of Trustees meeting updates</w:t>
      </w:r>
      <w:r w:rsidR="00FF54E1">
        <w:rPr>
          <w:rFonts w:cs="Times New Roman"/>
          <w:sz w:val="22"/>
        </w:rPr>
        <w:t xml:space="preserve">- </w:t>
      </w:r>
    </w:p>
    <w:p w14:paraId="5BE97BF4" w14:textId="2839FABC" w:rsidR="00FF54E1" w:rsidRDefault="008313AF" w:rsidP="008313A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Update on the CT Commitment, a program f</w:t>
      </w:r>
      <w:r w:rsidR="00FF54E1">
        <w:rPr>
          <w:rFonts w:cs="Times New Roman"/>
          <w:sz w:val="22"/>
        </w:rPr>
        <w:t xml:space="preserve">or </w:t>
      </w:r>
      <w:r>
        <w:rPr>
          <w:rFonts w:cs="Times New Roman"/>
          <w:sz w:val="22"/>
        </w:rPr>
        <w:t xml:space="preserve">CT </w:t>
      </w:r>
      <w:r w:rsidR="00FF54E1">
        <w:rPr>
          <w:rFonts w:cs="Times New Roman"/>
          <w:sz w:val="22"/>
        </w:rPr>
        <w:t xml:space="preserve">undergrads whose parents make less than </w:t>
      </w:r>
      <w:r>
        <w:rPr>
          <w:rFonts w:cs="Times New Roman"/>
          <w:sz w:val="22"/>
        </w:rPr>
        <w:t>$</w:t>
      </w:r>
      <w:r w:rsidR="00FF54E1">
        <w:rPr>
          <w:rFonts w:cs="Times New Roman"/>
          <w:sz w:val="22"/>
        </w:rPr>
        <w:t>50,000</w:t>
      </w:r>
      <w:r>
        <w:rPr>
          <w:rFonts w:cs="Times New Roman"/>
          <w:sz w:val="22"/>
        </w:rPr>
        <w:t>.</w:t>
      </w:r>
      <w:r w:rsidR="00FF54E1">
        <w:rPr>
          <w:rFonts w:cs="Times New Roman"/>
          <w:sz w:val="22"/>
        </w:rPr>
        <w:t xml:space="preserve">  </w:t>
      </w:r>
    </w:p>
    <w:p w14:paraId="41C56FC9" w14:textId="558BF9DD" w:rsidR="00FF54E1" w:rsidRDefault="00FF54E1" w:rsidP="008313A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Northwest and Gant Building Construction</w:t>
      </w:r>
    </w:p>
    <w:p w14:paraId="7513005A" w14:textId="1F4F6EC8" w:rsidR="00FF54E1" w:rsidRPr="00FF54E1" w:rsidRDefault="00FF54E1" w:rsidP="008313A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Fringe benefits- UConn will </w:t>
      </w:r>
      <w:r w:rsidR="008313AF">
        <w:rPr>
          <w:rFonts w:cs="Times New Roman"/>
          <w:sz w:val="22"/>
        </w:rPr>
        <w:t>look into increased coverage of</w:t>
      </w:r>
      <w:r>
        <w:rPr>
          <w:rFonts w:cs="Times New Roman"/>
          <w:sz w:val="22"/>
        </w:rPr>
        <w:t xml:space="preserve"> fringe benefits </w:t>
      </w:r>
    </w:p>
    <w:p w14:paraId="65E6D68F" w14:textId="3673CAF4" w:rsidR="00FF54E1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Nomination: TAFTS committee</w:t>
      </w:r>
    </w:p>
    <w:p w14:paraId="672A65FC" w14:textId="5C4567F1" w:rsidR="00FF54E1" w:rsidRDefault="00FF54E1" w:rsidP="008313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Concerned about environmental issues, attempts to make the University carbon neutral</w:t>
      </w:r>
      <w:r w:rsidR="008313AF">
        <w:rPr>
          <w:rFonts w:cs="Times New Roman"/>
          <w:sz w:val="22"/>
        </w:rPr>
        <w:t xml:space="preserve">. </w:t>
      </w:r>
    </w:p>
    <w:p w14:paraId="6DB16E27" w14:textId="382E5685" w:rsidR="008313AF" w:rsidRPr="00FF54E1" w:rsidRDefault="008313AF" w:rsidP="008313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Need 1 graduate student</w:t>
      </w:r>
    </w:p>
    <w:p w14:paraId="3A4C8547" w14:textId="7D0CC029" w:rsidR="00FF54E1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Nomination: Community Resource Team</w:t>
      </w:r>
    </w:p>
    <w:p w14:paraId="6D34CD1E" w14:textId="4CA80712" w:rsidR="00FF54E1" w:rsidRPr="00FF54E1" w:rsidRDefault="00FF54E1" w:rsidP="008313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Need 1 </w:t>
      </w:r>
      <w:r w:rsidR="00725D7C">
        <w:rPr>
          <w:rFonts w:cs="Times New Roman"/>
          <w:sz w:val="22"/>
        </w:rPr>
        <w:t>G</w:t>
      </w:r>
      <w:r>
        <w:rPr>
          <w:rFonts w:cs="Times New Roman"/>
          <w:sz w:val="22"/>
        </w:rPr>
        <w:t xml:space="preserve">raduate student </w:t>
      </w:r>
    </w:p>
    <w:p w14:paraId="76EDCBB9" w14:textId="55CE9DBC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Nomination: Grad School Hearing Committee</w:t>
      </w:r>
    </w:p>
    <w:p w14:paraId="72861D72" w14:textId="4FF4F75B" w:rsidR="00FF54E1" w:rsidRPr="006D4214" w:rsidRDefault="00FF54E1" w:rsidP="008313A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Need 2 </w:t>
      </w:r>
      <w:r w:rsidR="00725D7C">
        <w:rPr>
          <w:rFonts w:cs="Times New Roman"/>
          <w:sz w:val="22"/>
        </w:rPr>
        <w:t>G</w:t>
      </w:r>
      <w:r>
        <w:rPr>
          <w:rFonts w:cs="Times New Roman"/>
          <w:sz w:val="22"/>
        </w:rPr>
        <w:t>raduate students</w:t>
      </w:r>
    </w:p>
    <w:p w14:paraId="785DA39E" w14:textId="2F73D044" w:rsidR="00B55C1C" w:rsidRDefault="00B55C1C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Appropriations Testimony</w:t>
      </w:r>
      <w:r w:rsidR="00934496">
        <w:rPr>
          <w:rFonts w:cs="Times New Roman"/>
          <w:sz w:val="22"/>
        </w:rPr>
        <w:t xml:space="preserve"> before CT Legislature</w:t>
      </w:r>
    </w:p>
    <w:p w14:paraId="090982F2" w14:textId="4208955F" w:rsidR="00725D7C" w:rsidRDefault="00725D7C" w:rsidP="008313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Need 2 or 3 Graduate students to go to the Legislative Building to testify on the importance on UConn</w:t>
      </w:r>
      <w:r w:rsidR="008313AF">
        <w:rPr>
          <w:rFonts w:cs="Times New Roman"/>
          <w:sz w:val="22"/>
        </w:rPr>
        <w:t>’s budget</w:t>
      </w:r>
      <w:r>
        <w:rPr>
          <w:rFonts w:cs="Times New Roman"/>
          <w:sz w:val="22"/>
        </w:rPr>
        <w:t xml:space="preserve"> in Late Feb/ Mar</w:t>
      </w:r>
    </w:p>
    <w:p w14:paraId="54DBFAB4" w14:textId="2F20B445" w:rsidR="00051560" w:rsidRDefault="00051560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 Resource Fair (1/16/19)</w:t>
      </w:r>
    </w:p>
    <w:p w14:paraId="14B078BC" w14:textId="04860FBB" w:rsidR="00725D7C" w:rsidRDefault="00725D7C" w:rsidP="008313A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Need a couple folks to table for the event</w:t>
      </w:r>
    </w:p>
    <w:p w14:paraId="4939F7F3" w14:textId="06777856" w:rsidR="00650B6E" w:rsidRDefault="00650B6E" w:rsidP="008313A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>Vice President – Erin Curry</w:t>
      </w:r>
    </w:p>
    <w:p w14:paraId="7508E654" w14:textId="6AEA9E83" w:rsidR="004C3097" w:rsidRDefault="00C71CD3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Carpooling App</w:t>
      </w:r>
    </w:p>
    <w:p w14:paraId="139E4547" w14:textId="3DE7C496" w:rsidR="00F57895" w:rsidRPr="00F57895" w:rsidRDefault="00F57895" w:rsidP="008313A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Meeting with Andy (creator of App) and met with Dwight and everything is mostly sorted.  The only last part is to make sure the parking ticket officers have a way to see who is using the App so they won’t be ticketed.  Should be able to roll the App out in Fall of 2020 at the latest.  </w:t>
      </w:r>
      <w:r w:rsidR="008313AF">
        <w:rPr>
          <w:rFonts w:cs="Times New Roman"/>
          <w:sz w:val="22"/>
        </w:rPr>
        <w:t>Also,</w:t>
      </w:r>
      <w:r>
        <w:rPr>
          <w:rFonts w:cs="Times New Roman"/>
          <w:sz w:val="22"/>
        </w:rPr>
        <w:t xml:space="preserve"> </w:t>
      </w:r>
      <w:r w:rsidR="008313AF">
        <w:rPr>
          <w:rFonts w:cs="Times New Roman"/>
          <w:sz w:val="22"/>
        </w:rPr>
        <w:t>there have been discussions about</w:t>
      </w:r>
      <w:r>
        <w:rPr>
          <w:rFonts w:cs="Times New Roman"/>
          <w:sz w:val="22"/>
        </w:rPr>
        <w:t xml:space="preserve"> hav</w:t>
      </w:r>
      <w:r w:rsidR="008313AF">
        <w:rPr>
          <w:rFonts w:cs="Times New Roman"/>
          <w:sz w:val="22"/>
        </w:rPr>
        <w:t>ing</w:t>
      </w:r>
      <w:bookmarkStart w:id="0" w:name="_GoBack"/>
      <w:bookmarkEnd w:id="0"/>
      <w:r>
        <w:rPr>
          <w:rFonts w:cs="Times New Roman"/>
          <w:sz w:val="22"/>
        </w:rPr>
        <w:t xml:space="preserve"> Area 1 spaces for the App.</w:t>
      </w:r>
    </w:p>
    <w:p w14:paraId="1A8419BF" w14:textId="310ACF0C" w:rsidR="00650B6E" w:rsidRDefault="00650B6E" w:rsidP="008313A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Treasurer – </w:t>
      </w:r>
      <w:r w:rsidR="00163F98" w:rsidRPr="006D4214">
        <w:rPr>
          <w:rFonts w:cs="Times New Roman"/>
          <w:sz w:val="22"/>
        </w:rPr>
        <w:t>Nafis Fuad</w:t>
      </w:r>
    </w:p>
    <w:p w14:paraId="7E5C507B" w14:textId="77777777" w:rsidR="004C3097" w:rsidRDefault="00930B4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New UConntact Finance Systems</w:t>
      </w:r>
    </w:p>
    <w:p w14:paraId="06B5DEBF" w14:textId="6C07B29E" w:rsidR="00930B46" w:rsidRDefault="00F57895" w:rsidP="008313A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Eventually Tier II’s will able to submit budget requests and reimbursements online.  GSS will announce to have a few Tier II’s volunteer to try this new online portal for their finances.  </w:t>
      </w:r>
    </w:p>
    <w:p w14:paraId="4F87B8A8" w14:textId="77777777" w:rsidR="004C3097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SASFAC updates</w:t>
      </w:r>
    </w:p>
    <w:p w14:paraId="732F94BA" w14:textId="50F3E3B9" w:rsidR="004C3097" w:rsidRDefault="00F57895" w:rsidP="008313A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decision has been made that no fees will be raised and </w:t>
      </w:r>
      <w:r w:rsidR="004C3097">
        <w:rPr>
          <w:rFonts w:cs="Times New Roman"/>
          <w:sz w:val="22"/>
        </w:rPr>
        <w:t>no</w:t>
      </w:r>
      <w:r>
        <w:rPr>
          <w:rFonts w:cs="Times New Roman"/>
          <w:sz w:val="22"/>
        </w:rPr>
        <w:t xml:space="preserve"> </w:t>
      </w:r>
      <w:r w:rsidR="004C3097">
        <w:rPr>
          <w:rFonts w:cs="Times New Roman"/>
          <w:sz w:val="22"/>
        </w:rPr>
        <w:t>other organizations will be receiving money except</w:t>
      </w:r>
      <w:r>
        <w:rPr>
          <w:rFonts w:cs="Times New Roman"/>
          <w:sz w:val="22"/>
        </w:rPr>
        <w:t xml:space="preserve"> the marching ban</w:t>
      </w:r>
      <w:r w:rsidR="004C3097">
        <w:rPr>
          <w:rFonts w:cs="Times New Roman"/>
          <w:sz w:val="22"/>
        </w:rPr>
        <w:t>d</w:t>
      </w:r>
      <w:r>
        <w:rPr>
          <w:rFonts w:cs="Times New Roman"/>
          <w:sz w:val="22"/>
        </w:rPr>
        <w:t>.</w:t>
      </w:r>
    </w:p>
    <w:p w14:paraId="37740B3F" w14:textId="5BDE41F7" w:rsidR="004C3097" w:rsidRDefault="004C3097" w:rsidP="008313A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 Recreation Center asked for more money but were denied and told to use the funds the receive from non-student members.</w:t>
      </w:r>
    </w:p>
    <w:p w14:paraId="24A772A3" w14:textId="7895794B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4C3097">
        <w:rPr>
          <w:rFonts w:cs="Times New Roman"/>
          <w:sz w:val="22"/>
        </w:rPr>
        <w:t>University Senate Budget Committee updates</w:t>
      </w:r>
    </w:p>
    <w:p w14:paraId="195B26EA" w14:textId="43C23372" w:rsidR="004C3097" w:rsidRPr="004C3097" w:rsidRDefault="004C3097" w:rsidP="008313A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Proposed naming “unnamed” buildings as a way to generate revenue for the UConn Foundation</w:t>
      </w:r>
      <w:r w:rsidR="00033235">
        <w:rPr>
          <w:rFonts w:cs="Times New Roman"/>
          <w:sz w:val="22"/>
        </w:rPr>
        <w:t>.</w:t>
      </w:r>
    </w:p>
    <w:p w14:paraId="2D2C227D" w14:textId="05B97003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Tier II Budget Proposals for 2020-2021</w:t>
      </w:r>
    </w:p>
    <w:p w14:paraId="360AE15B" w14:textId="76E10E9B" w:rsidR="004C3097" w:rsidRDefault="004C3097" w:rsidP="008313A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Nafis sent out an email to </w:t>
      </w:r>
      <w:r w:rsidR="00033235">
        <w:rPr>
          <w:rFonts w:cs="Times New Roman"/>
          <w:sz w:val="22"/>
        </w:rPr>
        <w:t>Tier II t</w:t>
      </w:r>
      <w:r>
        <w:rPr>
          <w:rFonts w:cs="Times New Roman"/>
          <w:sz w:val="22"/>
        </w:rPr>
        <w:t xml:space="preserve">reasurers </w:t>
      </w:r>
      <w:r w:rsidR="00033235">
        <w:rPr>
          <w:rFonts w:cs="Times New Roman"/>
          <w:sz w:val="22"/>
        </w:rPr>
        <w:t>that budget proposals will be due Jan. 31.</w:t>
      </w:r>
    </w:p>
    <w:p w14:paraId="304A5075" w14:textId="77777777" w:rsidR="00033235" w:rsidRDefault="002A6CC7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Special allocation from GSAC</w:t>
      </w:r>
    </w:p>
    <w:p w14:paraId="37467FD8" w14:textId="5E4918D5" w:rsidR="00FF54E1" w:rsidRPr="004C3097" w:rsidRDefault="00FF54E1" w:rsidP="008313A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$300 for refreshments, $50 for supplies, anticipated attendance is 50 graduate students. </w:t>
      </w:r>
    </w:p>
    <w:p w14:paraId="44B105D6" w14:textId="431BE2CD" w:rsidR="00FF54E1" w:rsidRPr="0063785C" w:rsidRDefault="00FF54E1" w:rsidP="008313AF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i/>
          <w:iCs/>
          <w:sz w:val="22"/>
        </w:rPr>
        <w:t>Nafis</w:t>
      </w:r>
      <w:r w:rsidRPr="0063785C">
        <w:rPr>
          <w:rFonts w:cs="Times New Roman"/>
          <w:i/>
          <w:iCs/>
          <w:sz w:val="22"/>
        </w:rPr>
        <w:t xml:space="preserve"> mad</w:t>
      </w:r>
      <w:r>
        <w:rPr>
          <w:rFonts w:cs="Times New Roman"/>
          <w:i/>
          <w:iCs/>
          <w:sz w:val="22"/>
        </w:rPr>
        <w:t>e</w:t>
      </w:r>
      <w:r w:rsidRPr="0063785C">
        <w:rPr>
          <w:rFonts w:cs="Times New Roman"/>
          <w:i/>
          <w:iCs/>
          <w:sz w:val="22"/>
        </w:rPr>
        <w:t xml:space="preserve"> a motion to</w:t>
      </w:r>
      <w:r>
        <w:rPr>
          <w:rFonts w:cs="Times New Roman"/>
          <w:i/>
          <w:iCs/>
          <w:sz w:val="22"/>
        </w:rPr>
        <w:t xml:space="preserve"> approve the special allocation</w:t>
      </w:r>
      <w:r w:rsidRPr="0063785C">
        <w:rPr>
          <w:rFonts w:cs="Times New Roman"/>
          <w:i/>
          <w:iCs/>
          <w:sz w:val="22"/>
        </w:rPr>
        <w:t xml:space="preserve">.  This was approved unanimously by the e-board. </w:t>
      </w:r>
    </w:p>
    <w:p w14:paraId="56903FFF" w14:textId="77777777" w:rsidR="00FF54E1" w:rsidRDefault="00FF54E1" w:rsidP="008313AF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3418DA44" w14:textId="549D43D4" w:rsidR="00033235" w:rsidRDefault="002A6CC7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GSS supplies and refreshment for next semester</w:t>
      </w:r>
    </w:p>
    <w:p w14:paraId="304006DD" w14:textId="4CCA32C7" w:rsidR="00033235" w:rsidRDefault="00033235" w:rsidP="008313A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Projector, coffee filter, snacks and looking in to purchasing a digital camera.</w:t>
      </w:r>
    </w:p>
    <w:p w14:paraId="040ACBCC" w14:textId="30662178" w:rsidR="00033235" w:rsidRPr="00033235" w:rsidRDefault="00033235" w:rsidP="008313A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swag for senators can be purchased outside of the approved vendor but quotes will be required. </w:t>
      </w:r>
    </w:p>
    <w:p w14:paraId="00727F3E" w14:textId="46521730" w:rsidR="00163F98" w:rsidRPr="006D4214" w:rsidRDefault="00650B6E" w:rsidP="008313A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Communications Director – </w:t>
      </w:r>
      <w:r w:rsidR="00163F98" w:rsidRPr="006D4214">
        <w:rPr>
          <w:rFonts w:cs="Times New Roman"/>
          <w:sz w:val="22"/>
        </w:rPr>
        <w:t>Gabrielle Corso</w:t>
      </w:r>
    </w:p>
    <w:p w14:paraId="3B6978CA" w14:textId="0DCA6B8F" w:rsidR="00650B6E" w:rsidRDefault="00650B6E" w:rsidP="008313A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Activities Director – </w:t>
      </w:r>
      <w:r w:rsidR="00163F98" w:rsidRPr="006D4214">
        <w:rPr>
          <w:rFonts w:cs="Times New Roman"/>
          <w:sz w:val="22"/>
        </w:rPr>
        <w:t>Deepa Shukla</w:t>
      </w:r>
    </w:p>
    <w:p w14:paraId="77923661" w14:textId="17518B0A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Thanksgiving Lunch</w:t>
      </w:r>
      <w:r w:rsidR="003F53FF">
        <w:rPr>
          <w:rFonts w:cs="Times New Roman"/>
          <w:sz w:val="22"/>
        </w:rPr>
        <w:t xml:space="preserve"> Review</w:t>
      </w:r>
    </w:p>
    <w:p w14:paraId="2E4FCCB6" w14:textId="09C07940" w:rsidR="00DE69AB" w:rsidRDefault="00DE69AB" w:rsidP="008313A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450 students attended and the event went well</w:t>
      </w:r>
    </w:p>
    <w:p w14:paraId="37F83DBE" w14:textId="4D45376A" w:rsidR="00DE69AB" w:rsidRDefault="00DE69AB" w:rsidP="008313A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Food was purchased for 600 students </w:t>
      </w:r>
    </w:p>
    <w:p w14:paraId="736BBF5D" w14:textId="4FAC5A5F" w:rsidR="00DE69AB" w:rsidRDefault="00DE69AB" w:rsidP="008313A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Next year GSS will bump the reservations down to 500 students so money is not wasted </w:t>
      </w:r>
    </w:p>
    <w:p w14:paraId="6C4C7189" w14:textId="35BC7323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 Grad Formal date</w:t>
      </w:r>
    </w:p>
    <w:p w14:paraId="5AD708E1" w14:textId="65F96F82" w:rsidR="00F57895" w:rsidRDefault="00934496" w:rsidP="008313AF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Need to reserve Rome Ballroom</w:t>
      </w:r>
      <w:r w:rsidR="00725D7C">
        <w:rPr>
          <w:rFonts w:cs="Times New Roman"/>
          <w:sz w:val="22"/>
        </w:rPr>
        <w:t xml:space="preserve"> NOW Apr. 3</w:t>
      </w:r>
      <w:r w:rsidR="00725D7C" w:rsidRPr="00725D7C">
        <w:rPr>
          <w:rFonts w:cs="Times New Roman"/>
          <w:sz w:val="22"/>
          <w:vertAlign w:val="superscript"/>
        </w:rPr>
        <w:t>rd</w:t>
      </w:r>
      <w:r w:rsidR="00725D7C">
        <w:rPr>
          <w:rFonts w:cs="Times New Roman"/>
          <w:sz w:val="22"/>
        </w:rPr>
        <w:t xml:space="preserve"> 7-10pm</w:t>
      </w:r>
    </w:p>
    <w:p w14:paraId="0533FD2A" w14:textId="69C9233E" w:rsidR="00DE69AB" w:rsidRPr="00DE69AB" w:rsidRDefault="00650B6E" w:rsidP="008313A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Parliamentarian – </w:t>
      </w:r>
      <w:r w:rsidR="00163F98" w:rsidRPr="006D4214">
        <w:rPr>
          <w:rFonts w:cs="Times New Roman"/>
          <w:sz w:val="22"/>
        </w:rPr>
        <w:t>Damaris Thuita</w:t>
      </w:r>
    </w:p>
    <w:p w14:paraId="19123A02" w14:textId="77777777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Bylaws change </w:t>
      </w:r>
    </w:p>
    <w:p w14:paraId="6B482861" w14:textId="35DD085F" w:rsidR="00934496" w:rsidRDefault="00DE69AB" w:rsidP="008313AF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Found 1 Student to be on the committee</w:t>
      </w:r>
    </w:p>
    <w:p w14:paraId="42CAF084" w14:textId="7B96F80E" w:rsidR="00934496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Update on proposed A/A+ grading policy change</w:t>
      </w:r>
    </w:p>
    <w:p w14:paraId="69B71F3A" w14:textId="251E0083" w:rsidR="00DE69AB" w:rsidRDefault="003119FA" w:rsidP="008313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Starting in Fall 2020, graduate students will not be permitted to receive an A+</w:t>
      </w:r>
    </w:p>
    <w:p w14:paraId="4D1F5F76" w14:textId="0B065B70" w:rsidR="00DE69AB" w:rsidRDefault="00934496" w:rsidP="008313AF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Update on grade appeal policy change</w:t>
      </w:r>
    </w:p>
    <w:p w14:paraId="0DEE93DC" w14:textId="39C938C7" w:rsidR="003119FA" w:rsidRDefault="003119FA" w:rsidP="008313A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Grades will only be eligible to be appealed within 2 weeks</w:t>
      </w:r>
    </w:p>
    <w:p w14:paraId="521372CC" w14:textId="67F3306C" w:rsidR="00DE69AB" w:rsidRDefault="00DE69AB" w:rsidP="008313AF">
      <w:pPr>
        <w:pStyle w:val="ListParagraph"/>
        <w:spacing w:after="0" w:line="240" w:lineRule="auto"/>
        <w:ind w:left="2160"/>
        <w:jc w:val="both"/>
        <w:rPr>
          <w:rFonts w:cs="Times New Roman"/>
          <w:b/>
          <w:sz w:val="22"/>
        </w:rPr>
      </w:pPr>
    </w:p>
    <w:p w14:paraId="77958F66" w14:textId="77777777" w:rsidR="00A040D2" w:rsidRDefault="00A040D2" w:rsidP="008313AF">
      <w:pPr>
        <w:pStyle w:val="ListParagraph"/>
        <w:spacing w:after="0" w:line="240" w:lineRule="auto"/>
        <w:ind w:left="2160"/>
        <w:jc w:val="both"/>
        <w:rPr>
          <w:rFonts w:cs="Times New Roman"/>
          <w:b/>
          <w:sz w:val="22"/>
        </w:rPr>
      </w:pPr>
    </w:p>
    <w:p w14:paraId="45344C16" w14:textId="4F3406E3" w:rsidR="00DE69AB" w:rsidRPr="00DE69AB" w:rsidRDefault="00DE69AB" w:rsidP="008313AF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DE69AB">
        <w:rPr>
          <w:rFonts w:cs="Times New Roman"/>
          <w:b/>
          <w:sz w:val="22"/>
        </w:rPr>
        <w:t>Meeting adjourns at 1:</w:t>
      </w:r>
      <w:r>
        <w:rPr>
          <w:rFonts w:cs="Times New Roman"/>
          <w:b/>
          <w:sz w:val="22"/>
        </w:rPr>
        <w:t>06p</w:t>
      </w:r>
      <w:r w:rsidRPr="00DE69AB">
        <w:rPr>
          <w:rFonts w:cs="Times New Roman"/>
          <w:b/>
          <w:sz w:val="22"/>
        </w:rPr>
        <w:t>m</w:t>
      </w:r>
    </w:p>
    <w:p w14:paraId="35F64EA8" w14:textId="77777777" w:rsidR="00DE69AB" w:rsidRPr="002A6CC7" w:rsidRDefault="00DE69AB" w:rsidP="008313AF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sectPr w:rsidR="00DE69AB" w:rsidRPr="002A6CC7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BE5D" w14:textId="77777777" w:rsidR="00A36612" w:rsidRDefault="00A36612">
      <w:pPr>
        <w:spacing w:after="0" w:line="240" w:lineRule="auto"/>
      </w:pPr>
      <w:r>
        <w:separator/>
      </w:r>
    </w:p>
  </w:endnote>
  <w:endnote w:type="continuationSeparator" w:id="0">
    <w:p w14:paraId="33DBE0CB" w14:textId="77777777" w:rsidR="00A36612" w:rsidRDefault="00A3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5957F4F4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F53F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0474F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" stroked="f">
              <v:fill opacity="0"/>
              <v:textbox style="mso-fit-shape-to-text:t" inset="0,0,0,0">
                <w:txbxContent>
                  <w:p w14:paraId="4ABD60A0" w14:textId="5957F4F4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F53F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0474F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5D2B" w14:textId="77777777" w:rsidR="00A36612" w:rsidRDefault="00A36612">
      <w:pPr>
        <w:spacing w:after="0" w:line="240" w:lineRule="auto"/>
      </w:pPr>
      <w:r>
        <w:separator/>
      </w:r>
    </w:p>
  </w:footnote>
  <w:footnote w:type="continuationSeparator" w:id="0">
    <w:p w14:paraId="426379D2" w14:textId="77777777" w:rsidR="00A36612" w:rsidRDefault="00A3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7DCBA1DE" w:rsidR="00141E24" w:rsidRDefault="003F53FF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Agenda</w:t>
    </w:r>
  </w:p>
  <w:p w14:paraId="0802F01D" w14:textId="2C44673B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3F53FF">
      <w:rPr>
        <w:rFonts w:cs="Times New Roman"/>
        <w:b/>
        <w:szCs w:val="20"/>
      </w:rPr>
      <w:t>November 26</w:t>
    </w:r>
    <w:r w:rsidR="003F53FF" w:rsidRPr="003F53FF">
      <w:rPr>
        <w:rFonts w:cs="Times New Roman"/>
        <w:b/>
        <w:szCs w:val="20"/>
        <w:vertAlign w:val="superscript"/>
      </w:rPr>
      <w:t>th</w:t>
    </w:r>
    <w:r w:rsidR="00787390" w:rsidRPr="00787390">
      <w:rPr>
        <w:rFonts w:cs="Times New Roman"/>
        <w:b/>
        <w:szCs w:val="20"/>
      </w:rPr>
      <w:t>, 2019</w:t>
    </w:r>
  </w:p>
  <w:p w14:paraId="7DC8AFEA" w14:textId="3B6CC3D6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3F53FF">
      <w:rPr>
        <w:rFonts w:cs="Times New Roman"/>
        <w:b/>
        <w:szCs w:val="20"/>
      </w:rPr>
      <w:t>11am – 1pm</w:t>
    </w:r>
    <w:r>
      <w:rPr>
        <w:rFonts w:cs="Times New Roman"/>
        <w:b/>
        <w:szCs w:val="20"/>
      </w:rPr>
      <w:t xml:space="preserve">, </w:t>
    </w:r>
    <w:r w:rsidR="003F53FF">
      <w:rPr>
        <w:rFonts w:cs="Times New Roman"/>
        <w:b/>
        <w:szCs w:val="20"/>
      </w:rPr>
      <w:t>SU-213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E3C"/>
    <w:multiLevelType w:val="hybridMultilevel"/>
    <w:tmpl w:val="498618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5C13C28"/>
    <w:multiLevelType w:val="hybridMultilevel"/>
    <w:tmpl w:val="3AC03B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6532"/>
    <w:multiLevelType w:val="hybridMultilevel"/>
    <w:tmpl w:val="295402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153992"/>
    <w:multiLevelType w:val="hybridMultilevel"/>
    <w:tmpl w:val="E2F09E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96B2A72"/>
    <w:multiLevelType w:val="hybridMultilevel"/>
    <w:tmpl w:val="055E28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580E"/>
    <w:multiLevelType w:val="hybridMultilevel"/>
    <w:tmpl w:val="498618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357DFE"/>
    <w:multiLevelType w:val="hybridMultilevel"/>
    <w:tmpl w:val="295402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664"/>
    <w:multiLevelType w:val="hybridMultilevel"/>
    <w:tmpl w:val="3D80B9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837BA8"/>
    <w:multiLevelType w:val="hybridMultilevel"/>
    <w:tmpl w:val="39E09C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6C636E"/>
    <w:multiLevelType w:val="hybridMultilevel"/>
    <w:tmpl w:val="619045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1663BE"/>
    <w:multiLevelType w:val="hybridMultilevel"/>
    <w:tmpl w:val="3D80B9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CFF2506"/>
    <w:multiLevelType w:val="hybridMultilevel"/>
    <w:tmpl w:val="23F25FD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58EF1F21"/>
    <w:multiLevelType w:val="hybridMultilevel"/>
    <w:tmpl w:val="B4E66F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977655E"/>
    <w:multiLevelType w:val="hybridMultilevel"/>
    <w:tmpl w:val="08AC14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9C3554F"/>
    <w:multiLevelType w:val="hybridMultilevel"/>
    <w:tmpl w:val="99E0B3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4089A"/>
    <w:multiLevelType w:val="hybridMultilevel"/>
    <w:tmpl w:val="5BFAD8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7C191501"/>
    <w:multiLevelType w:val="hybridMultilevel"/>
    <w:tmpl w:val="F552DE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CE406D8"/>
    <w:multiLevelType w:val="hybridMultilevel"/>
    <w:tmpl w:val="A2620C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CED6403"/>
    <w:multiLevelType w:val="hybridMultilevel"/>
    <w:tmpl w:val="310CE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034B1"/>
    <w:multiLevelType w:val="hybridMultilevel"/>
    <w:tmpl w:val="99E0B3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22"/>
  </w:num>
  <w:num w:numId="5">
    <w:abstractNumId w:val="17"/>
  </w:num>
  <w:num w:numId="6">
    <w:abstractNumId w:val="31"/>
  </w:num>
  <w:num w:numId="7">
    <w:abstractNumId w:val="5"/>
  </w:num>
  <w:num w:numId="8">
    <w:abstractNumId w:val="3"/>
  </w:num>
  <w:num w:numId="9">
    <w:abstractNumId w:val="26"/>
  </w:num>
  <w:num w:numId="10">
    <w:abstractNumId w:val="27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30"/>
  </w:num>
  <w:num w:numId="16">
    <w:abstractNumId w:val="28"/>
  </w:num>
  <w:num w:numId="17">
    <w:abstractNumId w:val="8"/>
  </w:num>
  <w:num w:numId="18">
    <w:abstractNumId w:val="32"/>
  </w:num>
  <w:num w:numId="19">
    <w:abstractNumId w:val="20"/>
  </w:num>
  <w:num w:numId="20">
    <w:abstractNumId w:val="21"/>
  </w:num>
  <w:num w:numId="21">
    <w:abstractNumId w:val="7"/>
  </w:num>
  <w:num w:numId="22">
    <w:abstractNumId w:val="18"/>
  </w:num>
  <w:num w:numId="23">
    <w:abstractNumId w:val="29"/>
  </w:num>
  <w:num w:numId="24">
    <w:abstractNumId w:val="1"/>
  </w:num>
  <w:num w:numId="25">
    <w:abstractNumId w:val="9"/>
  </w:num>
  <w:num w:numId="26">
    <w:abstractNumId w:val="19"/>
  </w:num>
  <w:num w:numId="27">
    <w:abstractNumId w:val="23"/>
  </w:num>
  <w:num w:numId="28">
    <w:abstractNumId w:val="12"/>
  </w:num>
  <w:num w:numId="29">
    <w:abstractNumId w:val="15"/>
  </w:num>
  <w:num w:numId="30">
    <w:abstractNumId w:val="14"/>
  </w:num>
  <w:num w:numId="31">
    <w:abstractNumId w:val="13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21C2D"/>
    <w:rsid w:val="00033235"/>
    <w:rsid w:val="000372B2"/>
    <w:rsid w:val="00051560"/>
    <w:rsid w:val="000A5E38"/>
    <w:rsid w:val="000B4674"/>
    <w:rsid w:val="000D0F64"/>
    <w:rsid w:val="000D2600"/>
    <w:rsid w:val="001129BD"/>
    <w:rsid w:val="00141E24"/>
    <w:rsid w:val="00163F98"/>
    <w:rsid w:val="00165ED9"/>
    <w:rsid w:val="001D6E96"/>
    <w:rsid w:val="001F77A4"/>
    <w:rsid w:val="00206F05"/>
    <w:rsid w:val="00212A69"/>
    <w:rsid w:val="00280235"/>
    <w:rsid w:val="00295A45"/>
    <w:rsid w:val="002A6CC7"/>
    <w:rsid w:val="002B0769"/>
    <w:rsid w:val="002D4DC4"/>
    <w:rsid w:val="002E4EC2"/>
    <w:rsid w:val="00302674"/>
    <w:rsid w:val="003119FA"/>
    <w:rsid w:val="00341E5B"/>
    <w:rsid w:val="0034269B"/>
    <w:rsid w:val="0034279E"/>
    <w:rsid w:val="003658A6"/>
    <w:rsid w:val="00390FCE"/>
    <w:rsid w:val="003A75CB"/>
    <w:rsid w:val="003B28A5"/>
    <w:rsid w:val="003B6219"/>
    <w:rsid w:val="003E304D"/>
    <w:rsid w:val="003F53FF"/>
    <w:rsid w:val="00450FAD"/>
    <w:rsid w:val="0045638C"/>
    <w:rsid w:val="004C3097"/>
    <w:rsid w:val="00577046"/>
    <w:rsid w:val="005C4C7B"/>
    <w:rsid w:val="005C7205"/>
    <w:rsid w:val="00650B6E"/>
    <w:rsid w:val="0066525A"/>
    <w:rsid w:val="006C4904"/>
    <w:rsid w:val="006D4214"/>
    <w:rsid w:val="006D52D3"/>
    <w:rsid w:val="006E3786"/>
    <w:rsid w:val="006F1C14"/>
    <w:rsid w:val="00702111"/>
    <w:rsid w:val="0070474F"/>
    <w:rsid w:val="00725D7C"/>
    <w:rsid w:val="00766F83"/>
    <w:rsid w:val="0077304A"/>
    <w:rsid w:val="00782CF1"/>
    <w:rsid w:val="00787390"/>
    <w:rsid w:val="007948F6"/>
    <w:rsid w:val="007B7903"/>
    <w:rsid w:val="007D3329"/>
    <w:rsid w:val="007D5C12"/>
    <w:rsid w:val="0080225A"/>
    <w:rsid w:val="008313AF"/>
    <w:rsid w:val="00844F8D"/>
    <w:rsid w:val="008500D7"/>
    <w:rsid w:val="00861EBD"/>
    <w:rsid w:val="008D30A8"/>
    <w:rsid w:val="00924B6B"/>
    <w:rsid w:val="00930B46"/>
    <w:rsid w:val="00934496"/>
    <w:rsid w:val="0094372D"/>
    <w:rsid w:val="009801F2"/>
    <w:rsid w:val="00997BB8"/>
    <w:rsid w:val="009A1CD4"/>
    <w:rsid w:val="009B240B"/>
    <w:rsid w:val="009C122D"/>
    <w:rsid w:val="00A040D2"/>
    <w:rsid w:val="00A36612"/>
    <w:rsid w:val="00A466E0"/>
    <w:rsid w:val="00A847DD"/>
    <w:rsid w:val="00A85885"/>
    <w:rsid w:val="00A94E63"/>
    <w:rsid w:val="00AB236B"/>
    <w:rsid w:val="00AC13E1"/>
    <w:rsid w:val="00AD094F"/>
    <w:rsid w:val="00B17229"/>
    <w:rsid w:val="00B32703"/>
    <w:rsid w:val="00B32A4F"/>
    <w:rsid w:val="00B41240"/>
    <w:rsid w:val="00B55C1C"/>
    <w:rsid w:val="00BC5CC2"/>
    <w:rsid w:val="00BC6762"/>
    <w:rsid w:val="00BE5A5E"/>
    <w:rsid w:val="00BF7DFC"/>
    <w:rsid w:val="00C0285B"/>
    <w:rsid w:val="00C35590"/>
    <w:rsid w:val="00C36790"/>
    <w:rsid w:val="00C71CD3"/>
    <w:rsid w:val="00CB1B67"/>
    <w:rsid w:val="00CE5448"/>
    <w:rsid w:val="00D0698B"/>
    <w:rsid w:val="00D15059"/>
    <w:rsid w:val="00D2603E"/>
    <w:rsid w:val="00D37F0F"/>
    <w:rsid w:val="00D433C6"/>
    <w:rsid w:val="00D510D2"/>
    <w:rsid w:val="00D852B6"/>
    <w:rsid w:val="00DA62F2"/>
    <w:rsid w:val="00DD08D4"/>
    <w:rsid w:val="00DD76E4"/>
    <w:rsid w:val="00DE69AB"/>
    <w:rsid w:val="00DE7A9C"/>
    <w:rsid w:val="00E10337"/>
    <w:rsid w:val="00E42E19"/>
    <w:rsid w:val="00E44820"/>
    <w:rsid w:val="00E541FF"/>
    <w:rsid w:val="00E739EE"/>
    <w:rsid w:val="00E8588F"/>
    <w:rsid w:val="00EE1120"/>
    <w:rsid w:val="00EE6911"/>
    <w:rsid w:val="00EF03AF"/>
    <w:rsid w:val="00F33675"/>
    <w:rsid w:val="00F474DE"/>
    <w:rsid w:val="00F57895"/>
    <w:rsid w:val="00F97B15"/>
    <w:rsid w:val="00FD166A"/>
    <w:rsid w:val="00FD52F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64DE808-EC10-487E-8CA8-4766A655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Justin Fang</cp:lastModifiedBy>
  <cp:revision>3</cp:revision>
  <dcterms:created xsi:type="dcterms:W3CDTF">2019-11-26T17:31:00Z</dcterms:created>
  <dcterms:modified xsi:type="dcterms:W3CDTF">2019-11-27T20:30:00Z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