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A809C" w14:textId="6EF16F0D" w:rsidR="00DF4D3D" w:rsidRPr="00C66507" w:rsidRDefault="00DF4D3D" w:rsidP="00C66507">
      <w:pPr>
        <w:spacing w:after="0" w:line="240" w:lineRule="auto"/>
        <w:rPr>
          <w:b/>
          <w:sz w:val="24"/>
          <w:szCs w:val="24"/>
        </w:rPr>
      </w:pPr>
      <w:r w:rsidRPr="00DF4D3D">
        <w:rPr>
          <w:b/>
          <w:sz w:val="24"/>
          <w:szCs w:val="24"/>
        </w:rPr>
        <w:t xml:space="preserve">Attendance: </w:t>
      </w:r>
      <w:r w:rsidR="00C66507">
        <w:rPr>
          <w:sz w:val="24"/>
          <w:szCs w:val="24"/>
        </w:rPr>
        <w:t xml:space="preserve">Justin Fang, Erin Curry, Kevin Boyd, Jennifer </w:t>
      </w:r>
      <w:proofErr w:type="spellStart"/>
      <w:r w:rsidR="00C66507">
        <w:rPr>
          <w:sz w:val="24"/>
          <w:szCs w:val="24"/>
        </w:rPr>
        <w:t>Caffyn</w:t>
      </w:r>
      <w:proofErr w:type="spellEnd"/>
      <w:r w:rsidR="00C66507">
        <w:rPr>
          <w:sz w:val="24"/>
          <w:szCs w:val="24"/>
        </w:rPr>
        <w:t>, and Ngoc Chau Vy</w:t>
      </w:r>
    </w:p>
    <w:p w14:paraId="5214BD0F" w14:textId="77777777" w:rsidR="00700E77" w:rsidRDefault="00700E77" w:rsidP="00DF4D3D">
      <w:pPr>
        <w:spacing w:after="0" w:line="240" w:lineRule="auto"/>
        <w:rPr>
          <w:b/>
          <w:sz w:val="24"/>
          <w:szCs w:val="24"/>
        </w:rPr>
      </w:pPr>
    </w:p>
    <w:p w14:paraId="00A5C0DE" w14:textId="61258B2C" w:rsidR="00DF4D3D" w:rsidRDefault="00C66507" w:rsidP="00DF4D3D">
      <w:pPr>
        <w:spacing w:after="0" w:line="240" w:lineRule="auto"/>
        <w:rPr>
          <w:b/>
          <w:sz w:val="24"/>
          <w:szCs w:val="24"/>
        </w:rPr>
      </w:pPr>
      <w:r>
        <w:rPr>
          <w:b/>
          <w:sz w:val="24"/>
          <w:szCs w:val="24"/>
        </w:rPr>
        <w:t xml:space="preserve">Meeting began at </w:t>
      </w:r>
      <w:r w:rsidR="00640134">
        <w:rPr>
          <w:b/>
          <w:sz w:val="24"/>
          <w:szCs w:val="24"/>
        </w:rPr>
        <w:t>8:4</w:t>
      </w:r>
      <w:r>
        <w:rPr>
          <w:b/>
          <w:sz w:val="24"/>
          <w:szCs w:val="24"/>
        </w:rPr>
        <w:t xml:space="preserve">0 </w:t>
      </w:r>
      <w:r w:rsidR="0083187B">
        <w:rPr>
          <w:b/>
          <w:sz w:val="24"/>
          <w:szCs w:val="24"/>
        </w:rPr>
        <w:t>a</w:t>
      </w:r>
      <w:r w:rsidR="00DF4D3D">
        <w:rPr>
          <w:b/>
          <w:sz w:val="24"/>
          <w:szCs w:val="24"/>
        </w:rPr>
        <w:t>m</w:t>
      </w:r>
    </w:p>
    <w:p w14:paraId="71E4C502" w14:textId="77777777" w:rsidR="00700E77" w:rsidRDefault="00700E77" w:rsidP="00DF4D3D">
      <w:pPr>
        <w:spacing w:after="0" w:line="240" w:lineRule="auto"/>
        <w:rPr>
          <w:b/>
          <w:sz w:val="24"/>
          <w:szCs w:val="24"/>
        </w:rPr>
      </w:pPr>
    </w:p>
    <w:p w14:paraId="7066DF0D" w14:textId="77777777" w:rsidR="003A3DB7" w:rsidRDefault="00C66507" w:rsidP="00DF4D3D">
      <w:pPr>
        <w:spacing w:after="0" w:line="240" w:lineRule="auto"/>
        <w:rPr>
          <w:b/>
          <w:sz w:val="24"/>
          <w:szCs w:val="24"/>
        </w:rPr>
      </w:pPr>
      <w:r>
        <w:rPr>
          <w:b/>
          <w:sz w:val="24"/>
          <w:szCs w:val="24"/>
        </w:rPr>
        <w:t>I. President – Justin Fang</w:t>
      </w:r>
    </w:p>
    <w:p w14:paraId="2E0ACD94" w14:textId="47289152" w:rsidR="0083187B" w:rsidRDefault="0083187B" w:rsidP="0083187B">
      <w:pPr>
        <w:pStyle w:val="ListParagraph"/>
        <w:numPr>
          <w:ilvl w:val="0"/>
          <w:numId w:val="29"/>
        </w:numPr>
        <w:spacing w:after="0" w:line="240" w:lineRule="auto"/>
        <w:rPr>
          <w:sz w:val="24"/>
          <w:szCs w:val="24"/>
        </w:rPr>
      </w:pPr>
      <w:r>
        <w:rPr>
          <w:sz w:val="24"/>
          <w:szCs w:val="24"/>
        </w:rPr>
        <w:t>Visa Compliance Fee</w:t>
      </w:r>
    </w:p>
    <w:p w14:paraId="1A9382AB" w14:textId="32B0ADA3" w:rsidR="0083187B" w:rsidRDefault="0083187B" w:rsidP="0083187B">
      <w:pPr>
        <w:pStyle w:val="ListParagraph"/>
        <w:numPr>
          <w:ilvl w:val="1"/>
          <w:numId w:val="29"/>
        </w:numPr>
        <w:spacing w:after="0" w:line="240" w:lineRule="auto"/>
        <w:rPr>
          <w:sz w:val="24"/>
          <w:szCs w:val="24"/>
        </w:rPr>
      </w:pPr>
      <w:r>
        <w:rPr>
          <w:sz w:val="24"/>
          <w:szCs w:val="24"/>
        </w:rPr>
        <w:t xml:space="preserve">Representatives from USG are working to remove or at least reduce the visa compliance fees for international students who are undergrads or grads </w:t>
      </w:r>
      <w:proofErr w:type="gramStart"/>
      <w:r>
        <w:rPr>
          <w:sz w:val="24"/>
          <w:szCs w:val="24"/>
        </w:rPr>
        <w:t>who</w:t>
      </w:r>
      <w:proofErr w:type="gramEnd"/>
      <w:r>
        <w:rPr>
          <w:sz w:val="24"/>
          <w:szCs w:val="24"/>
        </w:rPr>
        <w:t xml:space="preserve"> are not TAs or GAs. </w:t>
      </w:r>
    </w:p>
    <w:p w14:paraId="4148CA37" w14:textId="18F301BA" w:rsidR="0083187B" w:rsidRPr="0083187B" w:rsidRDefault="0083187B" w:rsidP="0083187B">
      <w:pPr>
        <w:pStyle w:val="ListParagraph"/>
        <w:numPr>
          <w:ilvl w:val="1"/>
          <w:numId w:val="29"/>
        </w:numPr>
        <w:spacing w:after="0" w:line="240" w:lineRule="auto"/>
        <w:rPr>
          <w:sz w:val="24"/>
          <w:szCs w:val="24"/>
        </w:rPr>
      </w:pPr>
      <w:r>
        <w:rPr>
          <w:sz w:val="24"/>
          <w:szCs w:val="24"/>
        </w:rPr>
        <w:t xml:space="preserve">The prospect doesn’t look too good as Scott Jordan et al. seem to have an answer for all the questions and issues that were brought up. </w:t>
      </w:r>
    </w:p>
    <w:p w14:paraId="7B61FCF7" w14:textId="2E12112A" w:rsidR="00C66507" w:rsidRDefault="0083187B" w:rsidP="00C66507">
      <w:pPr>
        <w:pStyle w:val="ListParagraph"/>
        <w:numPr>
          <w:ilvl w:val="0"/>
          <w:numId w:val="29"/>
        </w:numPr>
        <w:spacing w:after="0" w:line="240" w:lineRule="auto"/>
        <w:rPr>
          <w:sz w:val="24"/>
          <w:szCs w:val="24"/>
        </w:rPr>
      </w:pPr>
      <w:r>
        <w:rPr>
          <w:sz w:val="24"/>
          <w:szCs w:val="24"/>
        </w:rPr>
        <w:t>Elections for Finance Committee</w:t>
      </w:r>
    </w:p>
    <w:p w14:paraId="7A5BC7EF" w14:textId="771A7EF6" w:rsidR="0083187B" w:rsidRDefault="0083187B" w:rsidP="0083187B">
      <w:pPr>
        <w:pStyle w:val="ListParagraph"/>
        <w:numPr>
          <w:ilvl w:val="1"/>
          <w:numId w:val="29"/>
        </w:numPr>
        <w:spacing w:after="0" w:line="240" w:lineRule="auto"/>
        <w:rPr>
          <w:sz w:val="24"/>
          <w:szCs w:val="24"/>
        </w:rPr>
      </w:pPr>
      <w:r>
        <w:rPr>
          <w:sz w:val="24"/>
          <w:szCs w:val="24"/>
        </w:rPr>
        <w:t>We will provide slips of paper and project the names and departments of candidates.</w:t>
      </w:r>
    </w:p>
    <w:p w14:paraId="06293D1F" w14:textId="7842A563" w:rsidR="0083187B" w:rsidRDefault="0083187B" w:rsidP="0083187B">
      <w:pPr>
        <w:pStyle w:val="ListParagraph"/>
        <w:numPr>
          <w:ilvl w:val="1"/>
          <w:numId w:val="29"/>
        </w:numPr>
        <w:spacing w:after="0" w:line="240" w:lineRule="auto"/>
        <w:rPr>
          <w:sz w:val="24"/>
          <w:szCs w:val="24"/>
        </w:rPr>
      </w:pPr>
      <w:r>
        <w:rPr>
          <w:sz w:val="24"/>
          <w:szCs w:val="24"/>
        </w:rPr>
        <w:t xml:space="preserve">People will write all five names of their vote on the slip. </w:t>
      </w:r>
    </w:p>
    <w:p w14:paraId="4E85A61E" w14:textId="2FCFB4A9" w:rsidR="0083187B" w:rsidRDefault="0083187B" w:rsidP="0083187B">
      <w:pPr>
        <w:pStyle w:val="ListParagraph"/>
        <w:numPr>
          <w:ilvl w:val="1"/>
          <w:numId w:val="29"/>
        </w:numPr>
        <w:spacing w:after="0" w:line="240" w:lineRule="auto"/>
        <w:rPr>
          <w:sz w:val="24"/>
          <w:szCs w:val="24"/>
        </w:rPr>
      </w:pPr>
      <w:r>
        <w:rPr>
          <w:sz w:val="24"/>
          <w:szCs w:val="24"/>
        </w:rPr>
        <w:t>We will remind them of the rules of membership to ensure that the membership is consistent with the Finance Policies.</w:t>
      </w:r>
    </w:p>
    <w:p w14:paraId="79327944" w14:textId="2542054C" w:rsidR="00C66507" w:rsidRDefault="00A55FC7" w:rsidP="00C66507">
      <w:pPr>
        <w:pStyle w:val="ListParagraph"/>
        <w:numPr>
          <w:ilvl w:val="0"/>
          <w:numId w:val="29"/>
        </w:numPr>
        <w:spacing w:after="0" w:line="240" w:lineRule="auto"/>
        <w:rPr>
          <w:sz w:val="24"/>
          <w:szCs w:val="24"/>
        </w:rPr>
      </w:pPr>
      <w:r>
        <w:rPr>
          <w:sz w:val="24"/>
          <w:szCs w:val="24"/>
        </w:rPr>
        <w:t xml:space="preserve">Rearrangement of Senate seating format </w:t>
      </w:r>
    </w:p>
    <w:p w14:paraId="4DDAD33F" w14:textId="5BF6E833" w:rsidR="00D14114" w:rsidRDefault="00D14114" w:rsidP="00D14114">
      <w:pPr>
        <w:pStyle w:val="ListParagraph"/>
        <w:numPr>
          <w:ilvl w:val="1"/>
          <w:numId w:val="29"/>
        </w:numPr>
        <w:spacing w:after="0" w:line="240" w:lineRule="auto"/>
        <w:rPr>
          <w:sz w:val="24"/>
          <w:szCs w:val="24"/>
        </w:rPr>
      </w:pPr>
      <w:r>
        <w:rPr>
          <w:sz w:val="24"/>
          <w:szCs w:val="24"/>
        </w:rPr>
        <w:t>Justin proposed to rearrange the seating of senators next semester to parallel that of the Senate Executive Committee.</w:t>
      </w:r>
    </w:p>
    <w:p w14:paraId="5EE6EBF4" w14:textId="2A36D055" w:rsidR="00D14114" w:rsidRDefault="00D14114" w:rsidP="00D14114">
      <w:pPr>
        <w:pStyle w:val="ListParagraph"/>
        <w:numPr>
          <w:ilvl w:val="1"/>
          <w:numId w:val="29"/>
        </w:numPr>
        <w:spacing w:after="0" w:line="240" w:lineRule="auto"/>
        <w:rPr>
          <w:sz w:val="24"/>
          <w:szCs w:val="24"/>
        </w:rPr>
      </w:pPr>
      <w:r>
        <w:rPr>
          <w:sz w:val="24"/>
          <w:szCs w:val="24"/>
        </w:rPr>
        <w:t xml:space="preserve">The other members of the E-board felt that this was too formal and may discourage attendance. Instead, it was proposed to give senators a brightly colored sheet to put at their seat to make it more obvious </w:t>
      </w:r>
      <w:proofErr w:type="gramStart"/>
      <w:r>
        <w:rPr>
          <w:sz w:val="24"/>
          <w:szCs w:val="24"/>
        </w:rPr>
        <w:t>who</w:t>
      </w:r>
      <w:proofErr w:type="gramEnd"/>
      <w:r>
        <w:rPr>
          <w:sz w:val="24"/>
          <w:szCs w:val="24"/>
        </w:rPr>
        <w:t xml:space="preserve"> senators are. </w:t>
      </w:r>
    </w:p>
    <w:p w14:paraId="20630CBB" w14:textId="09140826" w:rsidR="00700E77" w:rsidRDefault="00A3116A" w:rsidP="00DF4D3D">
      <w:pPr>
        <w:pStyle w:val="ListParagraph"/>
        <w:numPr>
          <w:ilvl w:val="0"/>
          <w:numId w:val="29"/>
        </w:numPr>
        <w:spacing w:after="0" w:line="240" w:lineRule="auto"/>
        <w:rPr>
          <w:sz w:val="24"/>
          <w:szCs w:val="24"/>
        </w:rPr>
      </w:pPr>
      <w:r>
        <w:rPr>
          <w:sz w:val="24"/>
          <w:szCs w:val="24"/>
        </w:rPr>
        <w:t>Affirmative Action P</w:t>
      </w:r>
      <w:r w:rsidR="00D14114">
        <w:rPr>
          <w:sz w:val="24"/>
          <w:szCs w:val="24"/>
        </w:rPr>
        <w:t xml:space="preserve">olicy – This will be discussed at </w:t>
      </w:r>
      <w:proofErr w:type="gramStart"/>
      <w:r w:rsidR="00D14114">
        <w:rPr>
          <w:sz w:val="24"/>
          <w:szCs w:val="24"/>
        </w:rPr>
        <w:t>the  next</w:t>
      </w:r>
      <w:proofErr w:type="gramEnd"/>
      <w:r w:rsidR="00D14114">
        <w:rPr>
          <w:sz w:val="24"/>
          <w:szCs w:val="24"/>
        </w:rPr>
        <w:t xml:space="preserve"> SEC meeting(s).</w:t>
      </w:r>
    </w:p>
    <w:p w14:paraId="73CA4C09" w14:textId="7485EF2A" w:rsidR="00D14114" w:rsidRDefault="00A3116A" w:rsidP="00DF4D3D">
      <w:pPr>
        <w:pStyle w:val="ListParagraph"/>
        <w:numPr>
          <w:ilvl w:val="0"/>
          <w:numId w:val="29"/>
        </w:numPr>
        <w:spacing w:after="0" w:line="240" w:lineRule="auto"/>
        <w:rPr>
          <w:sz w:val="24"/>
          <w:szCs w:val="24"/>
        </w:rPr>
      </w:pPr>
      <w:r>
        <w:rPr>
          <w:sz w:val="24"/>
          <w:szCs w:val="24"/>
        </w:rPr>
        <w:t>New hockey stadium s</w:t>
      </w:r>
      <w:r w:rsidR="00D14114">
        <w:rPr>
          <w:sz w:val="24"/>
          <w:szCs w:val="24"/>
        </w:rPr>
        <w:t xml:space="preserve">tatus </w:t>
      </w:r>
    </w:p>
    <w:p w14:paraId="08ED0FBD" w14:textId="1ECB1CE7" w:rsidR="00D14114" w:rsidRDefault="00D14114" w:rsidP="00D14114">
      <w:pPr>
        <w:pStyle w:val="ListParagraph"/>
        <w:numPr>
          <w:ilvl w:val="1"/>
          <w:numId w:val="29"/>
        </w:numPr>
        <w:spacing w:after="0" w:line="240" w:lineRule="auto"/>
        <w:rPr>
          <w:sz w:val="24"/>
          <w:szCs w:val="24"/>
        </w:rPr>
      </w:pPr>
      <w:r>
        <w:rPr>
          <w:sz w:val="24"/>
          <w:szCs w:val="24"/>
        </w:rPr>
        <w:t xml:space="preserve">The University is looking for an external sponsor to partner with them to provide funding for the new stadium, kind of like how LAZ parking is the partner for the garages. </w:t>
      </w:r>
    </w:p>
    <w:p w14:paraId="47FF9AA7" w14:textId="06CD997D" w:rsidR="00D14114" w:rsidRDefault="00D14114" w:rsidP="00D14114">
      <w:pPr>
        <w:pStyle w:val="ListParagraph"/>
        <w:numPr>
          <w:ilvl w:val="1"/>
          <w:numId w:val="29"/>
        </w:numPr>
        <w:spacing w:after="0" w:line="240" w:lineRule="auto"/>
        <w:rPr>
          <w:sz w:val="24"/>
          <w:szCs w:val="24"/>
        </w:rPr>
      </w:pPr>
      <w:r>
        <w:rPr>
          <w:sz w:val="24"/>
          <w:szCs w:val="24"/>
        </w:rPr>
        <w:t xml:space="preserve">I Lot </w:t>
      </w:r>
      <w:proofErr w:type="gramStart"/>
      <w:r>
        <w:rPr>
          <w:sz w:val="24"/>
          <w:szCs w:val="24"/>
        </w:rPr>
        <w:t>is</w:t>
      </w:r>
      <w:proofErr w:type="gramEnd"/>
      <w:r>
        <w:rPr>
          <w:sz w:val="24"/>
          <w:szCs w:val="24"/>
        </w:rPr>
        <w:t xml:space="preserve"> being expanded.</w:t>
      </w:r>
    </w:p>
    <w:p w14:paraId="71207FA4" w14:textId="2BC8DBBE" w:rsidR="00D14114" w:rsidRPr="00F60FC2" w:rsidRDefault="00D14114" w:rsidP="00D14114">
      <w:pPr>
        <w:pStyle w:val="ListParagraph"/>
        <w:numPr>
          <w:ilvl w:val="1"/>
          <w:numId w:val="29"/>
        </w:numPr>
        <w:spacing w:after="0" w:line="240" w:lineRule="auto"/>
        <w:rPr>
          <w:sz w:val="24"/>
          <w:szCs w:val="24"/>
        </w:rPr>
      </w:pPr>
      <w:r>
        <w:rPr>
          <w:sz w:val="24"/>
          <w:szCs w:val="24"/>
        </w:rPr>
        <w:t>The cost of parking garages (both construction and upkeep) is surprisingly high so the creation of new parking lots is favored over the building of new parking structures.</w:t>
      </w:r>
    </w:p>
    <w:p w14:paraId="317C6A8F" w14:textId="77777777" w:rsidR="002F0133" w:rsidRDefault="002F0133" w:rsidP="00DF4D3D">
      <w:pPr>
        <w:spacing w:after="0" w:line="240" w:lineRule="auto"/>
        <w:rPr>
          <w:b/>
          <w:sz w:val="24"/>
          <w:szCs w:val="24"/>
        </w:rPr>
      </w:pPr>
    </w:p>
    <w:p w14:paraId="12EC327C" w14:textId="79363545" w:rsidR="00BF7F26" w:rsidRDefault="00A3116A" w:rsidP="00DF4D3D">
      <w:pPr>
        <w:spacing w:after="0" w:line="240" w:lineRule="auto"/>
        <w:rPr>
          <w:b/>
          <w:sz w:val="24"/>
          <w:szCs w:val="24"/>
        </w:rPr>
      </w:pPr>
      <w:r>
        <w:rPr>
          <w:b/>
          <w:sz w:val="24"/>
          <w:szCs w:val="24"/>
        </w:rPr>
        <w:t xml:space="preserve">II. </w:t>
      </w:r>
      <w:r w:rsidR="00C26DD3">
        <w:rPr>
          <w:b/>
          <w:sz w:val="24"/>
          <w:szCs w:val="24"/>
        </w:rPr>
        <w:t>Vice President – Erin Curry</w:t>
      </w:r>
    </w:p>
    <w:p w14:paraId="0A597CA4" w14:textId="197FFAAD" w:rsidR="00BF7F26" w:rsidRDefault="00A3116A" w:rsidP="00C26DD3">
      <w:pPr>
        <w:pStyle w:val="ListParagraph"/>
        <w:numPr>
          <w:ilvl w:val="0"/>
          <w:numId w:val="30"/>
        </w:numPr>
        <w:spacing w:after="0" w:line="240" w:lineRule="auto"/>
        <w:rPr>
          <w:sz w:val="24"/>
          <w:szCs w:val="24"/>
        </w:rPr>
      </w:pPr>
      <w:r>
        <w:rPr>
          <w:sz w:val="24"/>
          <w:szCs w:val="24"/>
        </w:rPr>
        <w:t>Hiring of new GSS administrative assistant</w:t>
      </w:r>
    </w:p>
    <w:p w14:paraId="51351EFC" w14:textId="1FE5CE86" w:rsidR="00A3116A" w:rsidRDefault="00A3116A" w:rsidP="00A3116A">
      <w:pPr>
        <w:pStyle w:val="ListParagraph"/>
        <w:numPr>
          <w:ilvl w:val="1"/>
          <w:numId w:val="30"/>
        </w:numPr>
        <w:spacing w:after="0" w:line="240" w:lineRule="auto"/>
        <w:rPr>
          <w:sz w:val="24"/>
          <w:szCs w:val="24"/>
        </w:rPr>
      </w:pPr>
      <w:r>
        <w:rPr>
          <w:sz w:val="24"/>
          <w:szCs w:val="24"/>
        </w:rPr>
        <w:t xml:space="preserve">We have made the offer to </w:t>
      </w:r>
      <w:proofErr w:type="spellStart"/>
      <w:r>
        <w:rPr>
          <w:sz w:val="24"/>
          <w:szCs w:val="24"/>
        </w:rPr>
        <w:t>Shruti</w:t>
      </w:r>
      <w:proofErr w:type="spellEnd"/>
      <w:r>
        <w:rPr>
          <w:sz w:val="24"/>
          <w:szCs w:val="24"/>
        </w:rPr>
        <w:t xml:space="preserve">, who is a master’s student at the Business School. </w:t>
      </w:r>
    </w:p>
    <w:p w14:paraId="1CB6271E" w14:textId="6A87735B" w:rsidR="00A3116A" w:rsidRPr="00A3116A" w:rsidRDefault="00A3116A" w:rsidP="00A3116A">
      <w:pPr>
        <w:pStyle w:val="ListParagraph"/>
        <w:numPr>
          <w:ilvl w:val="1"/>
          <w:numId w:val="30"/>
        </w:numPr>
        <w:spacing w:after="0" w:line="240" w:lineRule="auto"/>
        <w:rPr>
          <w:sz w:val="24"/>
          <w:szCs w:val="24"/>
        </w:rPr>
      </w:pPr>
      <w:r>
        <w:rPr>
          <w:sz w:val="24"/>
          <w:szCs w:val="24"/>
        </w:rPr>
        <w:t>We are working with her to finalize office hours.</w:t>
      </w:r>
    </w:p>
    <w:p w14:paraId="3C833B6F" w14:textId="5AB38A84" w:rsidR="00A3116A" w:rsidRDefault="00A3116A" w:rsidP="00A3116A">
      <w:pPr>
        <w:pStyle w:val="ListParagraph"/>
        <w:numPr>
          <w:ilvl w:val="0"/>
          <w:numId w:val="30"/>
        </w:numPr>
        <w:spacing w:after="0" w:line="240" w:lineRule="auto"/>
        <w:rPr>
          <w:sz w:val="24"/>
          <w:szCs w:val="24"/>
        </w:rPr>
      </w:pPr>
      <w:r>
        <w:rPr>
          <w:sz w:val="24"/>
          <w:szCs w:val="24"/>
        </w:rPr>
        <w:t>Committee recruitments – All positions for internal and external committees have been filled.</w:t>
      </w:r>
    </w:p>
    <w:p w14:paraId="34D5CC43" w14:textId="55D206BC" w:rsidR="00A3116A" w:rsidRPr="00A3116A" w:rsidRDefault="00A3116A" w:rsidP="00A3116A">
      <w:pPr>
        <w:pStyle w:val="ListParagraph"/>
        <w:numPr>
          <w:ilvl w:val="0"/>
          <w:numId w:val="30"/>
        </w:numPr>
        <w:spacing w:after="0" w:line="240" w:lineRule="auto"/>
        <w:rPr>
          <w:sz w:val="24"/>
          <w:szCs w:val="24"/>
        </w:rPr>
      </w:pPr>
      <w:r>
        <w:rPr>
          <w:sz w:val="24"/>
          <w:szCs w:val="24"/>
        </w:rPr>
        <w:t>Workshop on reading comprehension for grad students – The cost is too high and not worth it so we will not proceed.</w:t>
      </w:r>
    </w:p>
    <w:p w14:paraId="78AC65A0" w14:textId="77777777" w:rsidR="00700E77" w:rsidRPr="004758F9" w:rsidRDefault="00700E77" w:rsidP="00700E77">
      <w:pPr>
        <w:spacing w:after="0" w:line="240" w:lineRule="auto"/>
        <w:ind w:left="1800"/>
        <w:rPr>
          <w:sz w:val="24"/>
          <w:szCs w:val="24"/>
          <w:highlight w:val="yellow"/>
        </w:rPr>
      </w:pPr>
    </w:p>
    <w:p w14:paraId="2C7E752E" w14:textId="2FA68337" w:rsidR="00700E77" w:rsidRPr="00A3116A" w:rsidRDefault="00A3116A" w:rsidP="00700E77">
      <w:pPr>
        <w:spacing w:after="0" w:line="240" w:lineRule="auto"/>
        <w:rPr>
          <w:b/>
          <w:sz w:val="24"/>
          <w:szCs w:val="24"/>
        </w:rPr>
      </w:pPr>
      <w:r>
        <w:rPr>
          <w:b/>
          <w:sz w:val="24"/>
          <w:szCs w:val="24"/>
        </w:rPr>
        <w:lastRenderedPageBreak/>
        <w:t xml:space="preserve">III. </w:t>
      </w:r>
      <w:r w:rsidR="000C6810" w:rsidRPr="00A3116A">
        <w:rPr>
          <w:b/>
          <w:sz w:val="24"/>
          <w:szCs w:val="24"/>
        </w:rPr>
        <w:t>Treasurer – Kevin Boyd</w:t>
      </w:r>
    </w:p>
    <w:p w14:paraId="2A5054C7" w14:textId="7C9D592C" w:rsidR="000C6810" w:rsidRPr="00A3116A" w:rsidRDefault="007609DF" w:rsidP="007609DF">
      <w:pPr>
        <w:pStyle w:val="ListParagraph"/>
        <w:numPr>
          <w:ilvl w:val="0"/>
          <w:numId w:val="31"/>
        </w:numPr>
        <w:spacing w:after="0" w:line="240" w:lineRule="auto"/>
        <w:rPr>
          <w:sz w:val="24"/>
          <w:szCs w:val="24"/>
        </w:rPr>
      </w:pPr>
      <w:r w:rsidRPr="00A3116A">
        <w:rPr>
          <w:sz w:val="24"/>
          <w:szCs w:val="24"/>
        </w:rPr>
        <w:t xml:space="preserve">Loan extension application moved to website – </w:t>
      </w:r>
      <w:r w:rsidR="00A3116A">
        <w:rPr>
          <w:sz w:val="24"/>
          <w:szCs w:val="24"/>
        </w:rPr>
        <w:t>Still with Kim and tech peeps.</w:t>
      </w:r>
    </w:p>
    <w:p w14:paraId="1F479BDF" w14:textId="55D0A454" w:rsidR="00277FEC" w:rsidRDefault="00D77C8B" w:rsidP="00A3116A">
      <w:pPr>
        <w:pStyle w:val="ListParagraph"/>
        <w:numPr>
          <w:ilvl w:val="0"/>
          <w:numId w:val="31"/>
        </w:numPr>
        <w:spacing w:after="0" w:line="240" w:lineRule="auto"/>
        <w:rPr>
          <w:sz w:val="24"/>
          <w:szCs w:val="24"/>
        </w:rPr>
      </w:pPr>
      <w:r w:rsidRPr="00A3116A">
        <w:rPr>
          <w:sz w:val="24"/>
          <w:szCs w:val="24"/>
        </w:rPr>
        <w:t>Special Allocations</w:t>
      </w:r>
      <w:r w:rsidR="00A3116A">
        <w:rPr>
          <w:sz w:val="24"/>
          <w:szCs w:val="24"/>
        </w:rPr>
        <w:t xml:space="preserve"> – PSGSA x 2</w:t>
      </w:r>
    </w:p>
    <w:p w14:paraId="403D1B6F" w14:textId="54606CC2" w:rsidR="00A3116A" w:rsidRDefault="00A3116A" w:rsidP="00A3116A">
      <w:pPr>
        <w:pStyle w:val="ListParagraph"/>
        <w:numPr>
          <w:ilvl w:val="1"/>
          <w:numId w:val="31"/>
        </w:numPr>
        <w:spacing w:after="0" w:line="240" w:lineRule="auto"/>
        <w:rPr>
          <w:sz w:val="24"/>
          <w:szCs w:val="24"/>
        </w:rPr>
      </w:pPr>
      <w:r>
        <w:rPr>
          <w:sz w:val="24"/>
          <w:szCs w:val="24"/>
        </w:rPr>
        <w:t>Both requests were for a total of 8 events and were laid out pretty in a very straightforward and reasonable manner.</w:t>
      </w:r>
    </w:p>
    <w:p w14:paraId="035240E7" w14:textId="1596E7D6" w:rsidR="00A3116A" w:rsidRPr="00A3116A" w:rsidRDefault="00A3116A" w:rsidP="00A3116A">
      <w:pPr>
        <w:pStyle w:val="ListParagraph"/>
        <w:numPr>
          <w:ilvl w:val="1"/>
          <w:numId w:val="31"/>
        </w:numPr>
        <w:spacing w:after="0" w:line="240" w:lineRule="auto"/>
        <w:rPr>
          <w:sz w:val="24"/>
          <w:szCs w:val="24"/>
        </w:rPr>
      </w:pPr>
      <w:r>
        <w:rPr>
          <w:sz w:val="24"/>
          <w:szCs w:val="24"/>
        </w:rPr>
        <w:t xml:space="preserve">The E-Board was all in favor of bringing these requests to the Senate for a vote. </w:t>
      </w:r>
    </w:p>
    <w:p w14:paraId="7D9F7CE2" w14:textId="3E6E893E" w:rsidR="00FA32CD" w:rsidRDefault="00A3116A" w:rsidP="004C388C">
      <w:pPr>
        <w:pStyle w:val="ListParagraph"/>
        <w:numPr>
          <w:ilvl w:val="0"/>
          <w:numId w:val="31"/>
        </w:numPr>
        <w:spacing w:after="0" w:line="240" w:lineRule="auto"/>
        <w:rPr>
          <w:sz w:val="24"/>
          <w:szCs w:val="24"/>
        </w:rPr>
      </w:pPr>
      <w:r>
        <w:rPr>
          <w:sz w:val="24"/>
          <w:szCs w:val="24"/>
        </w:rPr>
        <w:t>Budget renewal for SASFAC</w:t>
      </w:r>
    </w:p>
    <w:p w14:paraId="3193F32E" w14:textId="7611CC60" w:rsidR="00A3116A" w:rsidRDefault="00A3116A" w:rsidP="00A3116A">
      <w:pPr>
        <w:pStyle w:val="ListParagraph"/>
        <w:numPr>
          <w:ilvl w:val="1"/>
          <w:numId w:val="31"/>
        </w:numPr>
        <w:spacing w:after="0" w:line="240" w:lineRule="auto"/>
        <w:rPr>
          <w:sz w:val="24"/>
          <w:szCs w:val="24"/>
        </w:rPr>
      </w:pPr>
      <w:r>
        <w:rPr>
          <w:sz w:val="24"/>
          <w:szCs w:val="24"/>
        </w:rPr>
        <w:t>Due date to Kim is October 28</w:t>
      </w:r>
      <w:r w:rsidRPr="00A3116A">
        <w:rPr>
          <w:sz w:val="24"/>
          <w:szCs w:val="24"/>
          <w:vertAlign w:val="superscript"/>
        </w:rPr>
        <w:t>th</w:t>
      </w:r>
      <w:r>
        <w:rPr>
          <w:sz w:val="24"/>
          <w:szCs w:val="24"/>
        </w:rPr>
        <w:t>. Not a strict due date.</w:t>
      </w:r>
    </w:p>
    <w:p w14:paraId="136873F7" w14:textId="52FE04FA" w:rsidR="00A3116A" w:rsidRDefault="00A3116A" w:rsidP="00A3116A">
      <w:pPr>
        <w:pStyle w:val="ListParagraph"/>
        <w:numPr>
          <w:ilvl w:val="1"/>
          <w:numId w:val="31"/>
        </w:numPr>
        <w:spacing w:after="0" w:line="240" w:lineRule="auto"/>
        <w:rPr>
          <w:sz w:val="24"/>
          <w:szCs w:val="24"/>
        </w:rPr>
      </w:pPr>
      <w:r>
        <w:rPr>
          <w:sz w:val="24"/>
          <w:szCs w:val="24"/>
        </w:rPr>
        <w:t>Kevin will work on this to get a review to the Senate at the first meeting in November.</w:t>
      </w:r>
    </w:p>
    <w:p w14:paraId="53D343D3" w14:textId="6ADDE644" w:rsidR="00A3116A" w:rsidRDefault="00A3116A" w:rsidP="004C388C">
      <w:pPr>
        <w:pStyle w:val="ListParagraph"/>
        <w:numPr>
          <w:ilvl w:val="0"/>
          <w:numId w:val="31"/>
        </w:numPr>
        <w:spacing w:after="0" w:line="240" w:lineRule="auto"/>
        <w:rPr>
          <w:sz w:val="24"/>
          <w:szCs w:val="24"/>
        </w:rPr>
      </w:pPr>
      <w:r>
        <w:rPr>
          <w:sz w:val="24"/>
          <w:szCs w:val="24"/>
        </w:rPr>
        <w:t>Online data storage</w:t>
      </w:r>
    </w:p>
    <w:p w14:paraId="664A4C54" w14:textId="1B580EFB" w:rsidR="00A3116A" w:rsidRDefault="00A3116A" w:rsidP="00A3116A">
      <w:pPr>
        <w:pStyle w:val="ListParagraph"/>
        <w:numPr>
          <w:ilvl w:val="1"/>
          <w:numId w:val="31"/>
        </w:numPr>
        <w:spacing w:after="0" w:line="240" w:lineRule="auto"/>
        <w:rPr>
          <w:sz w:val="24"/>
          <w:szCs w:val="24"/>
        </w:rPr>
      </w:pPr>
      <w:r>
        <w:rPr>
          <w:sz w:val="24"/>
          <w:szCs w:val="24"/>
        </w:rPr>
        <w:t>We need to get some so we can move locally stored files backed up off-site.</w:t>
      </w:r>
    </w:p>
    <w:p w14:paraId="4B5F1FE9" w14:textId="69C1954C" w:rsidR="00A3116A" w:rsidRDefault="00A3116A" w:rsidP="00A3116A">
      <w:pPr>
        <w:pStyle w:val="ListParagraph"/>
        <w:numPr>
          <w:ilvl w:val="1"/>
          <w:numId w:val="31"/>
        </w:numPr>
        <w:spacing w:after="0" w:line="240" w:lineRule="auto"/>
        <w:rPr>
          <w:sz w:val="24"/>
          <w:szCs w:val="24"/>
        </w:rPr>
      </w:pPr>
      <w:r>
        <w:rPr>
          <w:sz w:val="24"/>
          <w:szCs w:val="24"/>
        </w:rPr>
        <w:t>Kevin will look into expanding the Google drive storage.</w:t>
      </w:r>
    </w:p>
    <w:p w14:paraId="607E564C" w14:textId="2D941572" w:rsidR="00A3116A" w:rsidRDefault="00A3116A" w:rsidP="00A3116A">
      <w:pPr>
        <w:pStyle w:val="ListParagraph"/>
        <w:numPr>
          <w:ilvl w:val="0"/>
          <w:numId w:val="31"/>
        </w:numPr>
        <w:spacing w:after="0" w:line="240" w:lineRule="auto"/>
        <w:rPr>
          <w:sz w:val="24"/>
          <w:szCs w:val="24"/>
        </w:rPr>
      </w:pPr>
      <w:r>
        <w:rPr>
          <w:sz w:val="24"/>
          <w:szCs w:val="24"/>
        </w:rPr>
        <w:t>Computer issues</w:t>
      </w:r>
    </w:p>
    <w:p w14:paraId="42896FD5" w14:textId="0887D550" w:rsidR="00A3116A" w:rsidRPr="00A3116A" w:rsidRDefault="00A3116A" w:rsidP="00A3116A">
      <w:pPr>
        <w:pStyle w:val="ListParagraph"/>
        <w:numPr>
          <w:ilvl w:val="1"/>
          <w:numId w:val="31"/>
        </w:numPr>
        <w:spacing w:after="0" w:line="240" w:lineRule="auto"/>
        <w:rPr>
          <w:sz w:val="24"/>
          <w:szCs w:val="24"/>
        </w:rPr>
      </w:pPr>
      <w:r w:rsidRPr="00A3116A">
        <w:rPr>
          <w:sz w:val="24"/>
          <w:szCs w:val="24"/>
        </w:rPr>
        <w:t xml:space="preserve">The PC in the office is </w:t>
      </w:r>
      <w:proofErr w:type="spellStart"/>
      <w:r w:rsidRPr="00A3116A">
        <w:rPr>
          <w:sz w:val="24"/>
          <w:szCs w:val="24"/>
        </w:rPr>
        <w:t>buggin</w:t>
      </w:r>
      <w:proofErr w:type="spellEnd"/>
      <w:r w:rsidRPr="00A3116A">
        <w:rPr>
          <w:sz w:val="24"/>
          <w:szCs w:val="24"/>
        </w:rPr>
        <w:t>’ out so we will need to get a new one.</w:t>
      </w:r>
    </w:p>
    <w:p w14:paraId="0A623D3B" w14:textId="79547B44" w:rsidR="00700E77" w:rsidRPr="00A3116A" w:rsidRDefault="00A3116A" w:rsidP="00A3116A">
      <w:pPr>
        <w:pStyle w:val="ListParagraph"/>
        <w:numPr>
          <w:ilvl w:val="1"/>
          <w:numId w:val="31"/>
        </w:numPr>
        <w:spacing w:after="0" w:line="240" w:lineRule="auto"/>
        <w:rPr>
          <w:sz w:val="24"/>
          <w:szCs w:val="24"/>
        </w:rPr>
      </w:pPr>
      <w:r w:rsidRPr="00A3116A">
        <w:rPr>
          <w:sz w:val="24"/>
          <w:szCs w:val="24"/>
        </w:rPr>
        <w:t>We are looking at a CPU from Dell for replacement.</w:t>
      </w:r>
    </w:p>
    <w:p w14:paraId="071FB408" w14:textId="77777777" w:rsidR="00A3116A" w:rsidRPr="00A3116A" w:rsidRDefault="00A3116A" w:rsidP="00A3116A">
      <w:pPr>
        <w:spacing w:after="0" w:line="240" w:lineRule="auto"/>
        <w:rPr>
          <w:sz w:val="24"/>
          <w:szCs w:val="24"/>
        </w:rPr>
      </w:pPr>
    </w:p>
    <w:p w14:paraId="3DAE9178" w14:textId="0D838890" w:rsidR="00A3116A" w:rsidRPr="00A3116A" w:rsidRDefault="00A3116A" w:rsidP="00A3116A">
      <w:pPr>
        <w:spacing w:after="0" w:line="240" w:lineRule="auto"/>
        <w:rPr>
          <w:b/>
          <w:sz w:val="24"/>
          <w:szCs w:val="24"/>
        </w:rPr>
      </w:pPr>
      <w:r>
        <w:rPr>
          <w:b/>
          <w:sz w:val="24"/>
          <w:szCs w:val="24"/>
        </w:rPr>
        <w:t xml:space="preserve">IV. </w:t>
      </w:r>
      <w:r w:rsidRPr="00A3116A">
        <w:rPr>
          <w:b/>
          <w:sz w:val="24"/>
          <w:szCs w:val="24"/>
        </w:rPr>
        <w:t xml:space="preserve">Activities Director – Jennifer </w:t>
      </w:r>
      <w:proofErr w:type="spellStart"/>
      <w:r w:rsidRPr="00A3116A">
        <w:rPr>
          <w:b/>
          <w:sz w:val="24"/>
          <w:szCs w:val="24"/>
        </w:rPr>
        <w:t>Caffyn</w:t>
      </w:r>
      <w:proofErr w:type="spellEnd"/>
    </w:p>
    <w:p w14:paraId="36F42198" w14:textId="77777777" w:rsidR="00A3116A" w:rsidRDefault="00A3116A" w:rsidP="00A3116A">
      <w:pPr>
        <w:pStyle w:val="ListParagraph"/>
        <w:numPr>
          <w:ilvl w:val="0"/>
          <w:numId w:val="34"/>
        </w:numPr>
        <w:spacing w:after="0" w:line="240" w:lineRule="auto"/>
        <w:rPr>
          <w:sz w:val="24"/>
          <w:szCs w:val="24"/>
        </w:rPr>
      </w:pPr>
      <w:r w:rsidRPr="00A3116A">
        <w:rPr>
          <w:sz w:val="24"/>
          <w:szCs w:val="24"/>
        </w:rPr>
        <w:t>Halloween Happy Hour</w:t>
      </w:r>
      <w:r>
        <w:rPr>
          <w:sz w:val="24"/>
          <w:szCs w:val="24"/>
        </w:rPr>
        <w:t xml:space="preserve"> – Logistics all set. Just waiting on PO approval from Kim.</w:t>
      </w:r>
    </w:p>
    <w:p w14:paraId="41B7F9B5" w14:textId="77777777" w:rsidR="00A3116A" w:rsidRDefault="00A3116A" w:rsidP="00A3116A">
      <w:pPr>
        <w:pStyle w:val="ListParagraph"/>
        <w:numPr>
          <w:ilvl w:val="0"/>
          <w:numId w:val="34"/>
        </w:numPr>
        <w:spacing w:after="0" w:line="240" w:lineRule="auto"/>
        <w:rPr>
          <w:sz w:val="24"/>
          <w:szCs w:val="24"/>
        </w:rPr>
      </w:pPr>
      <w:r w:rsidRPr="00A3116A">
        <w:rPr>
          <w:sz w:val="24"/>
          <w:szCs w:val="24"/>
        </w:rPr>
        <w:t xml:space="preserve">Thanksgiving lunch </w:t>
      </w:r>
    </w:p>
    <w:p w14:paraId="57E7123B" w14:textId="2584D9D9" w:rsidR="00A3116A" w:rsidRDefault="00A3116A" w:rsidP="00A3116A">
      <w:pPr>
        <w:pStyle w:val="ListParagraph"/>
        <w:numPr>
          <w:ilvl w:val="1"/>
          <w:numId w:val="34"/>
        </w:numPr>
        <w:spacing w:after="0" w:line="240" w:lineRule="auto"/>
        <w:rPr>
          <w:sz w:val="24"/>
          <w:szCs w:val="24"/>
        </w:rPr>
      </w:pPr>
      <w:r>
        <w:rPr>
          <w:sz w:val="24"/>
          <w:szCs w:val="24"/>
        </w:rPr>
        <w:t>Bookings are all set. PO will be submitted today</w:t>
      </w:r>
      <w:r w:rsidRPr="00A3116A">
        <w:rPr>
          <w:sz w:val="24"/>
          <w:szCs w:val="24"/>
        </w:rPr>
        <w:t xml:space="preserve">. </w:t>
      </w:r>
      <w:r>
        <w:rPr>
          <w:sz w:val="24"/>
          <w:szCs w:val="24"/>
        </w:rPr>
        <w:t>Flyers made and will go out to Chau this afternoon. RSVP will be included as well.</w:t>
      </w:r>
    </w:p>
    <w:p w14:paraId="3DFCD8DB" w14:textId="25C2C1AC" w:rsidR="00A3116A" w:rsidRPr="00A3116A" w:rsidRDefault="00A3116A" w:rsidP="00A3116A">
      <w:pPr>
        <w:pStyle w:val="ListParagraph"/>
        <w:numPr>
          <w:ilvl w:val="1"/>
          <w:numId w:val="34"/>
        </w:numPr>
        <w:spacing w:after="0" w:line="240" w:lineRule="auto"/>
        <w:rPr>
          <w:sz w:val="24"/>
          <w:szCs w:val="24"/>
        </w:rPr>
      </w:pPr>
      <w:r>
        <w:rPr>
          <w:sz w:val="24"/>
          <w:szCs w:val="24"/>
        </w:rPr>
        <w:t>Reminder of date and time: Tuesday, November 6</w:t>
      </w:r>
      <w:r w:rsidRPr="00A3116A">
        <w:rPr>
          <w:sz w:val="24"/>
          <w:szCs w:val="24"/>
          <w:vertAlign w:val="superscript"/>
        </w:rPr>
        <w:t>th</w:t>
      </w:r>
      <w:r>
        <w:rPr>
          <w:sz w:val="24"/>
          <w:szCs w:val="24"/>
        </w:rPr>
        <w:t xml:space="preserve">, 11:30-2 pm. We will need all hands on deck for check-in and crowd control. </w:t>
      </w:r>
    </w:p>
    <w:p w14:paraId="3F17C23E" w14:textId="2CE2BEA0" w:rsidR="00A3116A" w:rsidRPr="00A3116A" w:rsidRDefault="00A3116A" w:rsidP="00A3116A">
      <w:pPr>
        <w:pStyle w:val="ListParagraph"/>
        <w:numPr>
          <w:ilvl w:val="0"/>
          <w:numId w:val="34"/>
        </w:numPr>
        <w:spacing w:after="0" w:line="240" w:lineRule="auto"/>
        <w:rPr>
          <w:sz w:val="24"/>
          <w:szCs w:val="24"/>
        </w:rPr>
      </w:pPr>
      <w:r w:rsidRPr="00A3116A">
        <w:rPr>
          <w:sz w:val="24"/>
          <w:szCs w:val="24"/>
        </w:rPr>
        <w:t xml:space="preserve">Spring events – TBD. </w:t>
      </w:r>
    </w:p>
    <w:p w14:paraId="6B51D6E9" w14:textId="77777777" w:rsidR="00A3116A" w:rsidRDefault="00A3116A" w:rsidP="00DF4D3D">
      <w:pPr>
        <w:spacing w:after="0" w:line="240" w:lineRule="auto"/>
        <w:rPr>
          <w:b/>
          <w:sz w:val="24"/>
          <w:szCs w:val="24"/>
        </w:rPr>
      </w:pPr>
    </w:p>
    <w:p w14:paraId="75D3B9E7" w14:textId="71C69BBF" w:rsidR="00A54D61" w:rsidRPr="00A3116A" w:rsidRDefault="00A3116A" w:rsidP="00DF4D3D">
      <w:pPr>
        <w:spacing w:after="0" w:line="240" w:lineRule="auto"/>
        <w:rPr>
          <w:b/>
          <w:sz w:val="24"/>
          <w:szCs w:val="24"/>
        </w:rPr>
      </w:pPr>
      <w:r>
        <w:rPr>
          <w:b/>
          <w:sz w:val="24"/>
          <w:szCs w:val="24"/>
        </w:rPr>
        <w:t xml:space="preserve">V. </w:t>
      </w:r>
      <w:r w:rsidR="00700E77" w:rsidRPr="00A3116A">
        <w:rPr>
          <w:b/>
          <w:sz w:val="24"/>
          <w:szCs w:val="24"/>
        </w:rPr>
        <w:t>C</w:t>
      </w:r>
      <w:r w:rsidR="00A167F7" w:rsidRPr="00A3116A">
        <w:rPr>
          <w:b/>
          <w:sz w:val="24"/>
          <w:szCs w:val="24"/>
        </w:rPr>
        <w:t>ommunications Director</w:t>
      </w:r>
      <w:r w:rsidR="00C61731" w:rsidRPr="00A3116A">
        <w:rPr>
          <w:b/>
          <w:sz w:val="24"/>
          <w:szCs w:val="24"/>
        </w:rPr>
        <w:t xml:space="preserve"> – Ngoc Chau Vy</w:t>
      </w:r>
    </w:p>
    <w:p w14:paraId="00DA9366" w14:textId="77777777" w:rsidR="00A3116A" w:rsidRPr="00A3116A" w:rsidRDefault="00E625AD" w:rsidP="00E625AD">
      <w:pPr>
        <w:pStyle w:val="ListParagraph"/>
        <w:numPr>
          <w:ilvl w:val="0"/>
          <w:numId w:val="32"/>
        </w:numPr>
        <w:spacing w:after="0" w:line="240" w:lineRule="auto"/>
        <w:rPr>
          <w:sz w:val="24"/>
          <w:szCs w:val="24"/>
        </w:rPr>
      </w:pPr>
      <w:r w:rsidRPr="00A3116A">
        <w:rPr>
          <w:sz w:val="24"/>
          <w:szCs w:val="24"/>
        </w:rPr>
        <w:t>Service award</w:t>
      </w:r>
      <w:r w:rsidR="00237CC9" w:rsidRPr="00A3116A">
        <w:rPr>
          <w:sz w:val="24"/>
          <w:szCs w:val="24"/>
        </w:rPr>
        <w:t xml:space="preserve"> </w:t>
      </w:r>
    </w:p>
    <w:p w14:paraId="06475FF3" w14:textId="3AAF4642" w:rsidR="00E625AD" w:rsidRPr="00A3116A" w:rsidRDefault="00A3116A" w:rsidP="00A3116A">
      <w:pPr>
        <w:pStyle w:val="ListParagraph"/>
        <w:numPr>
          <w:ilvl w:val="0"/>
          <w:numId w:val="35"/>
        </w:numPr>
        <w:spacing w:after="0" w:line="240" w:lineRule="auto"/>
        <w:rPr>
          <w:sz w:val="24"/>
          <w:szCs w:val="24"/>
        </w:rPr>
      </w:pPr>
      <w:r w:rsidRPr="00A3116A">
        <w:rPr>
          <w:sz w:val="24"/>
          <w:szCs w:val="24"/>
        </w:rPr>
        <w:t xml:space="preserve">Saw that it was processed and updated recipients of </w:t>
      </w:r>
      <w:proofErr w:type="gramStart"/>
      <w:r w:rsidRPr="00A3116A">
        <w:rPr>
          <w:sz w:val="24"/>
          <w:szCs w:val="24"/>
        </w:rPr>
        <w:t>these</w:t>
      </w:r>
      <w:proofErr w:type="gramEnd"/>
      <w:r w:rsidRPr="00A3116A">
        <w:rPr>
          <w:sz w:val="24"/>
          <w:szCs w:val="24"/>
        </w:rPr>
        <w:t xml:space="preserve"> great news.</w:t>
      </w:r>
    </w:p>
    <w:p w14:paraId="019ACD0F" w14:textId="0F812CDB" w:rsidR="00A3116A" w:rsidRPr="00A3116A" w:rsidRDefault="00A3116A" w:rsidP="00A3116A">
      <w:pPr>
        <w:pStyle w:val="ListParagraph"/>
        <w:numPr>
          <w:ilvl w:val="0"/>
          <w:numId w:val="35"/>
        </w:numPr>
        <w:spacing w:after="0" w:line="240" w:lineRule="auto"/>
        <w:rPr>
          <w:sz w:val="24"/>
          <w:szCs w:val="24"/>
        </w:rPr>
      </w:pPr>
      <w:r w:rsidRPr="00A3116A">
        <w:rPr>
          <w:sz w:val="24"/>
          <w:szCs w:val="24"/>
        </w:rPr>
        <w:t>The expectation is that the disbursement will happen this week.</w:t>
      </w:r>
    </w:p>
    <w:p w14:paraId="31AD9F7B" w14:textId="77777777" w:rsidR="00700E77" w:rsidRPr="004758F9" w:rsidRDefault="00700E77" w:rsidP="00130394">
      <w:pPr>
        <w:spacing w:after="0" w:line="240" w:lineRule="auto"/>
        <w:rPr>
          <w:b/>
          <w:sz w:val="24"/>
          <w:szCs w:val="24"/>
          <w:highlight w:val="yellow"/>
        </w:rPr>
      </w:pPr>
    </w:p>
    <w:p w14:paraId="6CCBFA49" w14:textId="504E3F3C" w:rsidR="00130394" w:rsidRPr="004758F9" w:rsidRDefault="009D1301" w:rsidP="00130394">
      <w:pPr>
        <w:spacing w:after="0" w:line="240" w:lineRule="auto"/>
        <w:rPr>
          <w:b/>
          <w:sz w:val="24"/>
          <w:szCs w:val="24"/>
          <w:highlight w:val="yellow"/>
        </w:rPr>
      </w:pPr>
      <w:r>
        <w:rPr>
          <w:b/>
          <w:sz w:val="24"/>
          <w:szCs w:val="24"/>
        </w:rPr>
        <w:t xml:space="preserve">VI. </w:t>
      </w:r>
      <w:r w:rsidR="007F670D" w:rsidRPr="00A3116A">
        <w:rPr>
          <w:b/>
          <w:sz w:val="24"/>
          <w:szCs w:val="24"/>
        </w:rPr>
        <w:t xml:space="preserve">Parliamentarian – Andrew </w:t>
      </w:r>
      <w:proofErr w:type="spellStart"/>
      <w:r w:rsidR="007F670D" w:rsidRPr="00A3116A">
        <w:rPr>
          <w:b/>
          <w:sz w:val="24"/>
          <w:szCs w:val="24"/>
        </w:rPr>
        <w:t>Meguerdichian</w:t>
      </w:r>
      <w:proofErr w:type="spellEnd"/>
      <w:r w:rsidR="007F670D" w:rsidRPr="00A3116A">
        <w:rPr>
          <w:b/>
          <w:sz w:val="24"/>
          <w:szCs w:val="24"/>
        </w:rPr>
        <w:t xml:space="preserve"> </w:t>
      </w:r>
      <w:r w:rsidR="00A3116A" w:rsidRPr="00A3116A">
        <w:rPr>
          <w:b/>
          <w:sz w:val="24"/>
          <w:szCs w:val="24"/>
        </w:rPr>
        <w:t>(Absent)</w:t>
      </w:r>
    </w:p>
    <w:p w14:paraId="057836F8" w14:textId="77777777" w:rsidR="00DF4D3D" w:rsidRPr="004758F9" w:rsidRDefault="00DF4D3D" w:rsidP="00DF4D3D">
      <w:pPr>
        <w:spacing w:after="0" w:line="240" w:lineRule="auto"/>
        <w:rPr>
          <w:b/>
          <w:sz w:val="24"/>
          <w:szCs w:val="24"/>
          <w:highlight w:val="yellow"/>
        </w:rPr>
      </w:pPr>
    </w:p>
    <w:p w14:paraId="596A5638" w14:textId="77777777" w:rsidR="00423AE3" w:rsidRPr="00B86165" w:rsidRDefault="00423AE3" w:rsidP="00DF4D3D">
      <w:pPr>
        <w:spacing w:after="0" w:line="240" w:lineRule="auto"/>
        <w:rPr>
          <w:b/>
          <w:sz w:val="24"/>
          <w:szCs w:val="24"/>
        </w:rPr>
      </w:pPr>
    </w:p>
    <w:p w14:paraId="5F7A8EC3" w14:textId="32AF241E" w:rsidR="001F3288" w:rsidRPr="00A54D61" w:rsidRDefault="00A54D61" w:rsidP="00A54D61">
      <w:pPr>
        <w:spacing w:after="0" w:line="240" w:lineRule="auto"/>
        <w:rPr>
          <w:b/>
          <w:sz w:val="24"/>
          <w:szCs w:val="24"/>
        </w:rPr>
      </w:pPr>
      <w:r w:rsidRPr="00B86165">
        <w:rPr>
          <w:b/>
          <w:sz w:val="24"/>
          <w:szCs w:val="24"/>
        </w:rPr>
        <w:t>Meet</w:t>
      </w:r>
      <w:r w:rsidR="00157531" w:rsidRPr="00B86165">
        <w:rPr>
          <w:b/>
          <w:sz w:val="24"/>
          <w:szCs w:val="24"/>
        </w:rPr>
        <w:t>ing adjo</w:t>
      </w:r>
      <w:r w:rsidR="00DF19F3" w:rsidRPr="00B86165">
        <w:rPr>
          <w:b/>
          <w:sz w:val="24"/>
          <w:szCs w:val="24"/>
        </w:rPr>
        <w:t xml:space="preserve">urned </w:t>
      </w:r>
      <w:r w:rsidR="00B400AC" w:rsidRPr="00B86165">
        <w:rPr>
          <w:b/>
          <w:sz w:val="24"/>
          <w:szCs w:val="24"/>
        </w:rPr>
        <w:t>–</w:t>
      </w:r>
      <w:r w:rsidR="00700E77" w:rsidRPr="00B86165">
        <w:rPr>
          <w:b/>
          <w:sz w:val="24"/>
          <w:szCs w:val="24"/>
        </w:rPr>
        <w:t xml:space="preserve"> </w:t>
      </w:r>
      <w:r w:rsidR="009D1301" w:rsidRPr="00B86165">
        <w:rPr>
          <w:b/>
          <w:sz w:val="24"/>
          <w:szCs w:val="24"/>
        </w:rPr>
        <w:t>9:46</w:t>
      </w:r>
      <w:r w:rsidR="00B400AC" w:rsidRPr="00B86165">
        <w:rPr>
          <w:b/>
          <w:sz w:val="24"/>
          <w:szCs w:val="24"/>
        </w:rPr>
        <w:t xml:space="preserve"> </w:t>
      </w:r>
      <w:r w:rsidR="009D1301" w:rsidRPr="00B86165">
        <w:rPr>
          <w:b/>
          <w:sz w:val="24"/>
          <w:szCs w:val="24"/>
        </w:rPr>
        <w:t>a</w:t>
      </w:r>
      <w:r w:rsidRPr="00B86165">
        <w:rPr>
          <w:b/>
          <w:sz w:val="24"/>
          <w:szCs w:val="24"/>
        </w:rPr>
        <w:t>m</w:t>
      </w:r>
    </w:p>
    <w:p w14:paraId="7BC3C8AB" w14:textId="77777777" w:rsidR="006D73CF" w:rsidRPr="00E961D9" w:rsidRDefault="006D73CF" w:rsidP="00DF4D3D">
      <w:pPr>
        <w:spacing w:after="0" w:line="240" w:lineRule="auto"/>
        <w:rPr>
          <w:sz w:val="24"/>
          <w:szCs w:val="24"/>
        </w:rPr>
      </w:pPr>
      <w:bookmarkStart w:id="0" w:name="_GoBack"/>
      <w:bookmarkEnd w:id="0"/>
    </w:p>
    <w:sectPr w:rsidR="006D73CF" w:rsidRPr="00E961D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63606" w14:textId="77777777" w:rsidR="00A55FC7" w:rsidRDefault="00A55FC7" w:rsidP="00304CD6">
      <w:pPr>
        <w:spacing w:after="0" w:line="240" w:lineRule="auto"/>
      </w:pPr>
      <w:r>
        <w:separator/>
      </w:r>
    </w:p>
  </w:endnote>
  <w:endnote w:type="continuationSeparator" w:id="0">
    <w:p w14:paraId="017590FC" w14:textId="77777777" w:rsidR="00A55FC7" w:rsidRDefault="00A55FC7"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6250" w14:textId="77777777" w:rsidR="00A55FC7" w:rsidRDefault="00A55FC7" w:rsidP="00A55F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F7AC9" w14:textId="77777777" w:rsidR="00A55FC7" w:rsidRDefault="00A55FC7" w:rsidP="005815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071CD" w14:textId="6E234AEE" w:rsidR="00A55FC7" w:rsidRDefault="00A55FC7" w:rsidP="008A1E26">
    <w:pPr>
      <w:pStyle w:val="Footer"/>
      <w:framePr w:wrap="none" w:vAnchor="text" w:hAnchor="page" w:x="10522" w:y="51"/>
      <w:rPr>
        <w:rStyle w:val="PageNumber"/>
      </w:rPr>
    </w:pPr>
    <w:r>
      <w:rPr>
        <w:rStyle w:val="PageNumber"/>
      </w:rPr>
      <w:fldChar w:fldCharType="begin"/>
    </w:r>
    <w:r>
      <w:rPr>
        <w:rStyle w:val="PageNumber"/>
      </w:rPr>
      <w:instrText xml:space="preserve">PAGE  </w:instrText>
    </w:r>
    <w:r>
      <w:rPr>
        <w:rStyle w:val="PageNumber"/>
      </w:rPr>
      <w:fldChar w:fldCharType="separate"/>
    </w:r>
    <w:r w:rsidR="00B86165">
      <w:rPr>
        <w:rStyle w:val="PageNumber"/>
        <w:noProof/>
      </w:rPr>
      <w:t>1</w:t>
    </w:r>
    <w:r>
      <w:rPr>
        <w:rStyle w:val="PageNumber"/>
      </w:rPr>
      <w:fldChar w:fldCharType="end"/>
    </w:r>
    <w:r w:rsidR="00B86165">
      <w:rPr>
        <w:rStyle w:val="PageNumber"/>
      </w:rPr>
      <w:t>/2</w:t>
    </w:r>
  </w:p>
  <w:p w14:paraId="5396123F" w14:textId="65CA9E09" w:rsidR="00A55FC7" w:rsidRDefault="00A55FC7" w:rsidP="005815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5BDAD" w14:textId="77777777" w:rsidR="00A55FC7" w:rsidRDefault="00A55FC7" w:rsidP="00304CD6">
      <w:pPr>
        <w:spacing w:after="0" w:line="240" w:lineRule="auto"/>
      </w:pPr>
      <w:r>
        <w:separator/>
      </w:r>
    </w:p>
  </w:footnote>
  <w:footnote w:type="continuationSeparator" w:id="0">
    <w:p w14:paraId="3F992304" w14:textId="77777777" w:rsidR="00A55FC7" w:rsidRDefault="00A55FC7" w:rsidP="00304C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22F2C" w14:textId="77777777" w:rsidR="00A55FC7" w:rsidRDefault="00A55FC7"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14D2CDD5" wp14:editId="762F2A95">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5A486E92" w14:textId="77777777" w:rsidR="00A55FC7" w:rsidRDefault="00A55FC7" w:rsidP="00304CD6">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Pr="009C2A32">
      <w:rPr>
        <w:rFonts w:cs="Times New Roman"/>
        <w:i/>
        <w:sz w:val="28"/>
        <w:szCs w:val="28"/>
      </w:rPr>
      <w:t>University of Connecticut</w:t>
    </w:r>
  </w:p>
  <w:p w14:paraId="27C6AABD" w14:textId="77777777" w:rsidR="00A55FC7" w:rsidRDefault="00A55FC7" w:rsidP="00304CD6">
    <w:pPr>
      <w:spacing w:after="0" w:line="240" w:lineRule="auto"/>
      <w:ind w:left="720" w:firstLine="720"/>
      <w:rPr>
        <w:rFonts w:cs="Times New Roman"/>
        <w:b/>
        <w:szCs w:val="28"/>
      </w:rPr>
    </w:pPr>
  </w:p>
  <w:p w14:paraId="0B90DB05" w14:textId="77777777" w:rsidR="00A55FC7" w:rsidRPr="00BA44AE" w:rsidRDefault="00A55FC7" w:rsidP="00304CD6">
    <w:pPr>
      <w:spacing w:after="0" w:line="240" w:lineRule="auto"/>
      <w:ind w:left="720" w:firstLine="720"/>
      <w:jc w:val="center"/>
      <w:rPr>
        <w:rFonts w:cs="Times New Roman"/>
        <w:b/>
        <w:sz w:val="24"/>
        <w:szCs w:val="24"/>
      </w:rPr>
    </w:pPr>
    <w:r w:rsidRPr="00BA44AE">
      <w:rPr>
        <w:rFonts w:cs="Times New Roman"/>
        <w:b/>
        <w:sz w:val="24"/>
        <w:szCs w:val="24"/>
      </w:rPr>
      <w:t>Executive Board Minutes</w:t>
    </w:r>
  </w:p>
  <w:p w14:paraId="4F2F17CC" w14:textId="17A6A415" w:rsidR="00A55FC7" w:rsidRPr="00BA44AE" w:rsidRDefault="00A55FC7" w:rsidP="00304CD6">
    <w:pPr>
      <w:spacing w:after="0" w:line="240" w:lineRule="auto"/>
      <w:ind w:left="720" w:firstLine="720"/>
      <w:jc w:val="center"/>
      <w:rPr>
        <w:rFonts w:cs="Times New Roman"/>
        <w:sz w:val="24"/>
        <w:szCs w:val="24"/>
      </w:rPr>
    </w:pPr>
    <w:r w:rsidRPr="00BA44AE">
      <w:rPr>
        <w:rFonts w:cs="Times New Roman"/>
        <w:sz w:val="24"/>
        <w:szCs w:val="24"/>
      </w:rPr>
      <w:t>2</w:t>
    </w:r>
    <w:r>
      <w:rPr>
        <w:rFonts w:cs="Times New Roman"/>
        <w:sz w:val="24"/>
        <w:szCs w:val="24"/>
      </w:rPr>
      <w:t>3</w:t>
    </w:r>
    <w:r>
      <w:rPr>
        <w:rFonts w:cs="Times New Roman"/>
        <w:sz w:val="24"/>
        <w:szCs w:val="24"/>
        <w:vertAlign w:val="superscript"/>
      </w:rPr>
      <w:t>rd</w:t>
    </w:r>
    <w:r w:rsidRPr="00BA44AE">
      <w:rPr>
        <w:rFonts w:cs="Times New Roman"/>
        <w:sz w:val="24"/>
        <w:szCs w:val="24"/>
      </w:rPr>
      <w:t xml:space="preserve"> </w:t>
    </w:r>
    <w:r>
      <w:rPr>
        <w:rFonts w:cs="Times New Roman"/>
        <w:sz w:val="24"/>
        <w:szCs w:val="24"/>
      </w:rPr>
      <w:t>October</w:t>
    </w:r>
    <w:r w:rsidRPr="00BA44AE">
      <w:rPr>
        <w:rFonts w:cs="Times New Roman"/>
        <w:sz w:val="24"/>
        <w:szCs w:val="24"/>
      </w:rPr>
      <w:t xml:space="preserve"> 2018</w:t>
    </w:r>
  </w:p>
  <w:p w14:paraId="5CB0C3CD" w14:textId="77777777" w:rsidR="00A55FC7" w:rsidRDefault="00A55F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AF6"/>
    <w:multiLevelType w:val="hybridMultilevel"/>
    <w:tmpl w:val="520C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5482D"/>
    <w:multiLevelType w:val="hybridMultilevel"/>
    <w:tmpl w:val="7466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224A5"/>
    <w:multiLevelType w:val="hybridMultilevel"/>
    <w:tmpl w:val="043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F3F2A"/>
    <w:multiLevelType w:val="hybridMultilevel"/>
    <w:tmpl w:val="3892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E1482B"/>
    <w:multiLevelType w:val="hybridMultilevel"/>
    <w:tmpl w:val="B7E8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5276A"/>
    <w:multiLevelType w:val="hybridMultilevel"/>
    <w:tmpl w:val="8866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310B6"/>
    <w:multiLevelType w:val="hybridMultilevel"/>
    <w:tmpl w:val="9ABA4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656EA0"/>
    <w:multiLevelType w:val="hybridMultilevel"/>
    <w:tmpl w:val="D9FEA4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D66AD"/>
    <w:multiLevelType w:val="hybridMultilevel"/>
    <w:tmpl w:val="FDF65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3F19B0"/>
    <w:multiLevelType w:val="hybridMultilevel"/>
    <w:tmpl w:val="9FA60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6A7456"/>
    <w:multiLevelType w:val="hybridMultilevel"/>
    <w:tmpl w:val="A4F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E10E5"/>
    <w:multiLevelType w:val="hybridMultilevel"/>
    <w:tmpl w:val="A6523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BE2061"/>
    <w:multiLevelType w:val="hybridMultilevel"/>
    <w:tmpl w:val="AA10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334DC"/>
    <w:multiLevelType w:val="hybridMultilevel"/>
    <w:tmpl w:val="3E96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EF4BEF"/>
    <w:multiLevelType w:val="hybridMultilevel"/>
    <w:tmpl w:val="2F1EFA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40A6B"/>
    <w:multiLevelType w:val="hybridMultilevel"/>
    <w:tmpl w:val="BEDC9BE4"/>
    <w:lvl w:ilvl="0" w:tplc="04090015">
      <w:start w:val="1"/>
      <w:numFmt w:val="upperLetter"/>
      <w:lvlText w:val="%1."/>
      <w:lvlJc w:val="left"/>
      <w:pPr>
        <w:ind w:left="780" w:hanging="360"/>
      </w:pPr>
    </w:lvl>
    <w:lvl w:ilvl="1" w:tplc="0409000F">
      <w:start w:val="1"/>
      <w:numFmt w:val="decimal"/>
      <w:lvlText w:val="%2."/>
      <w:lvlJc w:val="left"/>
      <w:pPr>
        <w:ind w:left="144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3AC5868"/>
    <w:multiLevelType w:val="hybridMultilevel"/>
    <w:tmpl w:val="99F4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9E5135"/>
    <w:multiLevelType w:val="hybridMultilevel"/>
    <w:tmpl w:val="2F10F6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47990C78"/>
    <w:multiLevelType w:val="hybridMultilevel"/>
    <w:tmpl w:val="133E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36993"/>
    <w:multiLevelType w:val="hybridMultilevel"/>
    <w:tmpl w:val="FB92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E1264E"/>
    <w:multiLevelType w:val="hybridMultilevel"/>
    <w:tmpl w:val="61BA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8511E8"/>
    <w:multiLevelType w:val="hybridMultilevel"/>
    <w:tmpl w:val="43989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133DDB"/>
    <w:multiLevelType w:val="hybridMultilevel"/>
    <w:tmpl w:val="12B86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7A3065"/>
    <w:multiLevelType w:val="hybridMultilevel"/>
    <w:tmpl w:val="B2C6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35494"/>
    <w:multiLevelType w:val="hybridMultilevel"/>
    <w:tmpl w:val="2A84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4811B5"/>
    <w:multiLevelType w:val="hybridMultilevel"/>
    <w:tmpl w:val="E7E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A73B4F"/>
    <w:multiLevelType w:val="hybridMultilevel"/>
    <w:tmpl w:val="08D092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855D88"/>
    <w:multiLevelType w:val="hybridMultilevel"/>
    <w:tmpl w:val="F44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B437C3"/>
    <w:multiLevelType w:val="hybridMultilevel"/>
    <w:tmpl w:val="05CA88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952C7"/>
    <w:multiLevelType w:val="hybridMultilevel"/>
    <w:tmpl w:val="9D48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43393D"/>
    <w:multiLevelType w:val="hybridMultilevel"/>
    <w:tmpl w:val="9872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D2227C"/>
    <w:multiLevelType w:val="hybridMultilevel"/>
    <w:tmpl w:val="449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B9015C"/>
    <w:multiLevelType w:val="hybridMultilevel"/>
    <w:tmpl w:val="B1E2A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507FEB"/>
    <w:multiLevelType w:val="hybridMultilevel"/>
    <w:tmpl w:val="4A18C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512916"/>
    <w:multiLevelType w:val="hybridMultilevel"/>
    <w:tmpl w:val="CD527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8"/>
  </w:num>
  <w:num w:numId="3">
    <w:abstractNumId w:val="24"/>
  </w:num>
  <w:num w:numId="4">
    <w:abstractNumId w:val="12"/>
  </w:num>
  <w:num w:numId="5">
    <w:abstractNumId w:val="20"/>
  </w:num>
  <w:num w:numId="6">
    <w:abstractNumId w:val="2"/>
  </w:num>
  <w:num w:numId="7">
    <w:abstractNumId w:val="13"/>
  </w:num>
  <w:num w:numId="8">
    <w:abstractNumId w:val="23"/>
  </w:num>
  <w:num w:numId="9">
    <w:abstractNumId w:val="17"/>
  </w:num>
  <w:num w:numId="10">
    <w:abstractNumId w:val="0"/>
  </w:num>
  <w:num w:numId="11">
    <w:abstractNumId w:val="31"/>
  </w:num>
  <w:num w:numId="12">
    <w:abstractNumId w:val="1"/>
  </w:num>
  <w:num w:numId="13">
    <w:abstractNumId w:val="10"/>
  </w:num>
  <w:num w:numId="14">
    <w:abstractNumId w:val="25"/>
  </w:num>
  <w:num w:numId="15">
    <w:abstractNumId w:val="30"/>
  </w:num>
  <w:num w:numId="16">
    <w:abstractNumId w:val="8"/>
  </w:num>
  <w:num w:numId="17">
    <w:abstractNumId w:val="22"/>
  </w:num>
  <w:num w:numId="18">
    <w:abstractNumId w:val="33"/>
  </w:num>
  <w:num w:numId="19">
    <w:abstractNumId w:val="32"/>
  </w:num>
  <w:num w:numId="20">
    <w:abstractNumId w:val="11"/>
  </w:num>
  <w:num w:numId="21">
    <w:abstractNumId w:val="29"/>
  </w:num>
  <w:num w:numId="22">
    <w:abstractNumId w:val="3"/>
  </w:num>
  <w:num w:numId="23">
    <w:abstractNumId w:val="19"/>
  </w:num>
  <w:num w:numId="24">
    <w:abstractNumId w:val="27"/>
  </w:num>
  <w:num w:numId="25">
    <w:abstractNumId w:val="16"/>
  </w:num>
  <w:num w:numId="26">
    <w:abstractNumId w:val="9"/>
  </w:num>
  <w:num w:numId="27">
    <w:abstractNumId w:val="4"/>
  </w:num>
  <w:num w:numId="28">
    <w:abstractNumId w:val="6"/>
  </w:num>
  <w:num w:numId="29">
    <w:abstractNumId w:val="26"/>
  </w:num>
  <w:num w:numId="30">
    <w:abstractNumId w:val="14"/>
  </w:num>
  <w:num w:numId="31">
    <w:abstractNumId w:val="7"/>
  </w:num>
  <w:num w:numId="32">
    <w:abstractNumId w:val="28"/>
  </w:num>
  <w:num w:numId="33">
    <w:abstractNumId w:val="21"/>
  </w:num>
  <w:num w:numId="34">
    <w:abstractNumId w:val="1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CF"/>
    <w:rsid w:val="00005749"/>
    <w:rsid w:val="0001750B"/>
    <w:rsid w:val="000200CC"/>
    <w:rsid w:val="0003480D"/>
    <w:rsid w:val="00077B31"/>
    <w:rsid w:val="00083534"/>
    <w:rsid w:val="0008647A"/>
    <w:rsid w:val="0009031A"/>
    <w:rsid w:val="00091803"/>
    <w:rsid w:val="00091BFF"/>
    <w:rsid w:val="00093BCC"/>
    <w:rsid w:val="000A6CBB"/>
    <w:rsid w:val="000A7287"/>
    <w:rsid w:val="000B00B3"/>
    <w:rsid w:val="000B639F"/>
    <w:rsid w:val="000C29C1"/>
    <w:rsid w:val="000C47FD"/>
    <w:rsid w:val="000C6810"/>
    <w:rsid w:val="000D422F"/>
    <w:rsid w:val="000E0F7F"/>
    <w:rsid w:val="000F46D6"/>
    <w:rsid w:val="00111793"/>
    <w:rsid w:val="00130394"/>
    <w:rsid w:val="001331FE"/>
    <w:rsid w:val="001558FC"/>
    <w:rsid w:val="0015622F"/>
    <w:rsid w:val="00157531"/>
    <w:rsid w:val="00170525"/>
    <w:rsid w:val="001705C7"/>
    <w:rsid w:val="001754FB"/>
    <w:rsid w:val="00180386"/>
    <w:rsid w:val="00183AFF"/>
    <w:rsid w:val="00185B29"/>
    <w:rsid w:val="001A2FBD"/>
    <w:rsid w:val="001B1347"/>
    <w:rsid w:val="001B2755"/>
    <w:rsid w:val="001D74EF"/>
    <w:rsid w:val="001E25CC"/>
    <w:rsid w:val="001E3E21"/>
    <w:rsid w:val="001F013A"/>
    <w:rsid w:val="001F1AA2"/>
    <w:rsid w:val="001F3288"/>
    <w:rsid w:val="00204115"/>
    <w:rsid w:val="00211016"/>
    <w:rsid w:val="00230CB3"/>
    <w:rsid w:val="00237CC9"/>
    <w:rsid w:val="0026129A"/>
    <w:rsid w:val="00277FEC"/>
    <w:rsid w:val="00284031"/>
    <w:rsid w:val="00291A02"/>
    <w:rsid w:val="002A6FA0"/>
    <w:rsid w:val="002C7175"/>
    <w:rsid w:val="002D36A5"/>
    <w:rsid w:val="002D562E"/>
    <w:rsid w:val="002F0133"/>
    <w:rsid w:val="002F5673"/>
    <w:rsid w:val="00300D88"/>
    <w:rsid w:val="00304CD6"/>
    <w:rsid w:val="0031317A"/>
    <w:rsid w:val="00315F21"/>
    <w:rsid w:val="0032185E"/>
    <w:rsid w:val="003546D2"/>
    <w:rsid w:val="0035700B"/>
    <w:rsid w:val="00357332"/>
    <w:rsid w:val="003850BD"/>
    <w:rsid w:val="00391F87"/>
    <w:rsid w:val="003A3DB7"/>
    <w:rsid w:val="003B024A"/>
    <w:rsid w:val="003B48D0"/>
    <w:rsid w:val="003D63DC"/>
    <w:rsid w:val="003D7FFA"/>
    <w:rsid w:val="003E0C3B"/>
    <w:rsid w:val="003E15AB"/>
    <w:rsid w:val="003F1A5B"/>
    <w:rsid w:val="00421E39"/>
    <w:rsid w:val="0042314B"/>
    <w:rsid w:val="00423AE3"/>
    <w:rsid w:val="00427A3D"/>
    <w:rsid w:val="00435BD6"/>
    <w:rsid w:val="004758F9"/>
    <w:rsid w:val="00477EC5"/>
    <w:rsid w:val="00484CF0"/>
    <w:rsid w:val="004906F4"/>
    <w:rsid w:val="00491411"/>
    <w:rsid w:val="00492D87"/>
    <w:rsid w:val="00495A59"/>
    <w:rsid w:val="004B783A"/>
    <w:rsid w:val="004C388C"/>
    <w:rsid w:val="004C581E"/>
    <w:rsid w:val="004D362E"/>
    <w:rsid w:val="004E2B7F"/>
    <w:rsid w:val="00501C6E"/>
    <w:rsid w:val="00521B93"/>
    <w:rsid w:val="00532195"/>
    <w:rsid w:val="00532375"/>
    <w:rsid w:val="00546FC5"/>
    <w:rsid w:val="00556EF5"/>
    <w:rsid w:val="005675E4"/>
    <w:rsid w:val="005815F4"/>
    <w:rsid w:val="005F7C95"/>
    <w:rsid w:val="00600932"/>
    <w:rsid w:val="00606D8E"/>
    <w:rsid w:val="006176BE"/>
    <w:rsid w:val="006203A6"/>
    <w:rsid w:val="00640134"/>
    <w:rsid w:val="00650321"/>
    <w:rsid w:val="006516FE"/>
    <w:rsid w:val="00663E37"/>
    <w:rsid w:val="00673F20"/>
    <w:rsid w:val="00677138"/>
    <w:rsid w:val="00682529"/>
    <w:rsid w:val="00683628"/>
    <w:rsid w:val="00695E8B"/>
    <w:rsid w:val="006966D5"/>
    <w:rsid w:val="006A030F"/>
    <w:rsid w:val="006C3DEC"/>
    <w:rsid w:val="006D73CF"/>
    <w:rsid w:val="006E24ED"/>
    <w:rsid w:val="006E3336"/>
    <w:rsid w:val="006E5776"/>
    <w:rsid w:val="00700AA0"/>
    <w:rsid w:val="00700E77"/>
    <w:rsid w:val="0070520B"/>
    <w:rsid w:val="00710DD9"/>
    <w:rsid w:val="007138C0"/>
    <w:rsid w:val="0071731E"/>
    <w:rsid w:val="00721F59"/>
    <w:rsid w:val="0074599B"/>
    <w:rsid w:val="0074749E"/>
    <w:rsid w:val="007609DF"/>
    <w:rsid w:val="00772182"/>
    <w:rsid w:val="00774CC5"/>
    <w:rsid w:val="00775AB6"/>
    <w:rsid w:val="00781875"/>
    <w:rsid w:val="007936EE"/>
    <w:rsid w:val="0079418B"/>
    <w:rsid w:val="007A0B3A"/>
    <w:rsid w:val="007A1393"/>
    <w:rsid w:val="007A7156"/>
    <w:rsid w:val="007A7893"/>
    <w:rsid w:val="007B2143"/>
    <w:rsid w:val="007B415D"/>
    <w:rsid w:val="007E41DB"/>
    <w:rsid w:val="007F0742"/>
    <w:rsid w:val="007F670D"/>
    <w:rsid w:val="00800890"/>
    <w:rsid w:val="00804879"/>
    <w:rsid w:val="00812EB4"/>
    <w:rsid w:val="008206A9"/>
    <w:rsid w:val="00822858"/>
    <w:rsid w:val="0083187B"/>
    <w:rsid w:val="008327CB"/>
    <w:rsid w:val="008512C8"/>
    <w:rsid w:val="00865CB5"/>
    <w:rsid w:val="00866CA4"/>
    <w:rsid w:val="008765C7"/>
    <w:rsid w:val="00886718"/>
    <w:rsid w:val="008A1E26"/>
    <w:rsid w:val="008B23D7"/>
    <w:rsid w:val="008B29F2"/>
    <w:rsid w:val="008C0469"/>
    <w:rsid w:val="008C1CFC"/>
    <w:rsid w:val="008C6542"/>
    <w:rsid w:val="008D4F48"/>
    <w:rsid w:val="008E5D4E"/>
    <w:rsid w:val="008F04BB"/>
    <w:rsid w:val="00910A84"/>
    <w:rsid w:val="00910AEA"/>
    <w:rsid w:val="00914B03"/>
    <w:rsid w:val="009216CC"/>
    <w:rsid w:val="00942ED9"/>
    <w:rsid w:val="00944612"/>
    <w:rsid w:val="009477D4"/>
    <w:rsid w:val="00950947"/>
    <w:rsid w:val="00951D4E"/>
    <w:rsid w:val="00952416"/>
    <w:rsid w:val="009D1301"/>
    <w:rsid w:val="009F0F8F"/>
    <w:rsid w:val="00A1301F"/>
    <w:rsid w:val="00A15379"/>
    <w:rsid w:val="00A167F7"/>
    <w:rsid w:val="00A3116A"/>
    <w:rsid w:val="00A54D61"/>
    <w:rsid w:val="00A55FC7"/>
    <w:rsid w:val="00A7066E"/>
    <w:rsid w:val="00A8632E"/>
    <w:rsid w:val="00A9452A"/>
    <w:rsid w:val="00AA0A72"/>
    <w:rsid w:val="00AC5359"/>
    <w:rsid w:val="00AC5B58"/>
    <w:rsid w:val="00AC5EE2"/>
    <w:rsid w:val="00AD7EF5"/>
    <w:rsid w:val="00AE64AF"/>
    <w:rsid w:val="00AE7346"/>
    <w:rsid w:val="00AF1D5D"/>
    <w:rsid w:val="00B0663A"/>
    <w:rsid w:val="00B24515"/>
    <w:rsid w:val="00B30D49"/>
    <w:rsid w:val="00B400AC"/>
    <w:rsid w:val="00B42FD2"/>
    <w:rsid w:val="00B530DD"/>
    <w:rsid w:val="00B53B9C"/>
    <w:rsid w:val="00B54D77"/>
    <w:rsid w:val="00B70160"/>
    <w:rsid w:val="00B73C16"/>
    <w:rsid w:val="00B74E9A"/>
    <w:rsid w:val="00B86165"/>
    <w:rsid w:val="00BA44AE"/>
    <w:rsid w:val="00BC4C60"/>
    <w:rsid w:val="00BC763C"/>
    <w:rsid w:val="00BD11E0"/>
    <w:rsid w:val="00BD4C1E"/>
    <w:rsid w:val="00BE7217"/>
    <w:rsid w:val="00BF7F26"/>
    <w:rsid w:val="00C009BC"/>
    <w:rsid w:val="00C01328"/>
    <w:rsid w:val="00C2500C"/>
    <w:rsid w:val="00C26DD3"/>
    <w:rsid w:val="00C46533"/>
    <w:rsid w:val="00C5140A"/>
    <w:rsid w:val="00C57C10"/>
    <w:rsid w:val="00C61731"/>
    <w:rsid w:val="00C66507"/>
    <w:rsid w:val="00C668B7"/>
    <w:rsid w:val="00C67F1A"/>
    <w:rsid w:val="00C70EAB"/>
    <w:rsid w:val="00C733F3"/>
    <w:rsid w:val="00C83F3C"/>
    <w:rsid w:val="00C93429"/>
    <w:rsid w:val="00C97607"/>
    <w:rsid w:val="00CA69C6"/>
    <w:rsid w:val="00CB02AD"/>
    <w:rsid w:val="00CE042B"/>
    <w:rsid w:val="00CE0A8E"/>
    <w:rsid w:val="00CE27CE"/>
    <w:rsid w:val="00CE4C92"/>
    <w:rsid w:val="00CE6493"/>
    <w:rsid w:val="00CF07F4"/>
    <w:rsid w:val="00D07F1F"/>
    <w:rsid w:val="00D10423"/>
    <w:rsid w:val="00D10565"/>
    <w:rsid w:val="00D14114"/>
    <w:rsid w:val="00D21F64"/>
    <w:rsid w:val="00D23CB3"/>
    <w:rsid w:val="00D25854"/>
    <w:rsid w:val="00D30E3F"/>
    <w:rsid w:val="00D34C61"/>
    <w:rsid w:val="00D53636"/>
    <w:rsid w:val="00D62A62"/>
    <w:rsid w:val="00D7087E"/>
    <w:rsid w:val="00D77C8B"/>
    <w:rsid w:val="00D80B0D"/>
    <w:rsid w:val="00D95480"/>
    <w:rsid w:val="00DB2138"/>
    <w:rsid w:val="00DB67B0"/>
    <w:rsid w:val="00DC26F9"/>
    <w:rsid w:val="00DE4683"/>
    <w:rsid w:val="00DE6805"/>
    <w:rsid w:val="00DF19F3"/>
    <w:rsid w:val="00DF2E1C"/>
    <w:rsid w:val="00DF3450"/>
    <w:rsid w:val="00DF4D3D"/>
    <w:rsid w:val="00E625AD"/>
    <w:rsid w:val="00E77784"/>
    <w:rsid w:val="00E82745"/>
    <w:rsid w:val="00E82F35"/>
    <w:rsid w:val="00E961D9"/>
    <w:rsid w:val="00EB1891"/>
    <w:rsid w:val="00EB602B"/>
    <w:rsid w:val="00EC0968"/>
    <w:rsid w:val="00EC14FE"/>
    <w:rsid w:val="00ED4CB1"/>
    <w:rsid w:val="00EE7CFD"/>
    <w:rsid w:val="00EF1E33"/>
    <w:rsid w:val="00F00221"/>
    <w:rsid w:val="00F034F8"/>
    <w:rsid w:val="00F06CC9"/>
    <w:rsid w:val="00F11F88"/>
    <w:rsid w:val="00F31A09"/>
    <w:rsid w:val="00F375E5"/>
    <w:rsid w:val="00F51BD9"/>
    <w:rsid w:val="00F60FC2"/>
    <w:rsid w:val="00F61457"/>
    <w:rsid w:val="00F62D48"/>
    <w:rsid w:val="00F65E71"/>
    <w:rsid w:val="00F7666E"/>
    <w:rsid w:val="00F87850"/>
    <w:rsid w:val="00FA32CD"/>
    <w:rsid w:val="00FB2400"/>
    <w:rsid w:val="00FB5621"/>
    <w:rsid w:val="00FB64C2"/>
    <w:rsid w:val="00FB6964"/>
    <w:rsid w:val="00FB7DC0"/>
    <w:rsid w:val="00FC4A3C"/>
    <w:rsid w:val="00FE05A2"/>
    <w:rsid w:val="00FE3064"/>
    <w:rsid w:val="00FE6FAB"/>
    <w:rsid w:val="00FF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3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5815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58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89329">
      <w:bodyDiv w:val="1"/>
      <w:marLeft w:val="0"/>
      <w:marRight w:val="0"/>
      <w:marTop w:val="0"/>
      <w:marBottom w:val="0"/>
      <w:divBdr>
        <w:top w:val="none" w:sz="0" w:space="0" w:color="auto"/>
        <w:left w:val="none" w:sz="0" w:space="0" w:color="auto"/>
        <w:bottom w:val="none" w:sz="0" w:space="0" w:color="auto"/>
        <w:right w:val="none" w:sz="0" w:space="0" w:color="auto"/>
      </w:divBdr>
    </w:div>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CDC526-78A4-CF43-AA36-5FEEA40A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528</Words>
  <Characters>3012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Ngoc Chau Vy</cp:lastModifiedBy>
  <cp:revision>9</cp:revision>
  <dcterms:created xsi:type="dcterms:W3CDTF">2018-10-23T19:07:00Z</dcterms:created>
  <dcterms:modified xsi:type="dcterms:W3CDTF">2018-10-23T20:00:00Z</dcterms:modified>
</cp:coreProperties>
</file>