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FE20" w14:textId="68BB2E27" w:rsidR="00DF4D3D" w:rsidRDefault="001D0BCC" w:rsidP="00DF4D3D">
      <w:pPr>
        <w:spacing w:after="0" w:line="240" w:lineRule="auto"/>
        <w:rPr>
          <w:b/>
          <w:sz w:val="24"/>
          <w:szCs w:val="24"/>
        </w:rPr>
      </w:pPr>
      <w:r>
        <w:rPr>
          <w:b/>
          <w:sz w:val="24"/>
          <w:szCs w:val="24"/>
        </w:rPr>
        <w:t xml:space="preserve">Wednesday, </w:t>
      </w:r>
      <w:r w:rsidR="00720631">
        <w:rPr>
          <w:b/>
          <w:sz w:val="24"/>
          <w:szCs w:val="24"/>
        </w:rPr>
        <w:t>October 3</w:t>
      </w:r>
      <w:r w:rsidR="00720631" w:rsidRPr="00720631">
        <w:rPr>
          <w:b/>
          <w:sz w:val="24"/>
          <w:szCs w:val="24"/>
          <w:vertAlign w:val="superscript"/>
        </w:rPr>
        <w:t>rd</w:t>
      </w:r>
      <w:r w:rsidR="003E683D">
        <w:rPr>
          <w:b/>
          <w:sz w:val="24"/>
          <w:szCs w:val="24"/>
        </w:rPr>
        <w:t>, 201</w:t>
      </w:r>
      <w:r w:rsidR="00630A9D">
        <w:rPr>
          <w:b/>
          <w:sz w:val="24"/>
          <w:szCs w:val="24"/>
        </w:rPr>
        <w:t>8</w:t>
      </w:r>
    </w:p>
    <w:p w14:paraId="668993BA" w14:textId="77777777" w:rsidR="005866E0" w:rsidRDefault="005866E0" w:rsidP="00DF4D3D">
      <w:pPr>
        <w:spacing w:after="0" w:line="240" w:lineRule="auto"/>
        <w:rPr>
          <w:b/>
          <w:sz w:val="24"/>
          <w:szCs w:val="24"/>
        </w:rPr>
      </w:pPr>
    </w:p>
    <w:p w14:paraId="0CB32610" w14:textId="3A048F4A" w:rsidR="0065441D" w:rsidRDefault="0065441D" w:rsidP="00DF4D3D">
      <w:pPr>
        <w:spacing w:after="0" w:line="240" w:lineRule="auto"/>
        <w:rPr>
          <w:b/>
          <w:sz w:val="24"/>
          <w:szCs w:val="24"/>
        </w:rPr>
      </w:pPr>
      <w:r>
        <w:rPr>
          <w:b/>
          <w:sz w:val="24"/>
          <w:szCs w:val="24"/>
        </w:rPr>
        <w:t>I. Call to Order</w:t>
      </w:r>
      <w:r w:rsidR="00F55F0C">
        <w:rPr>
          <w:b/>
          <w:sz w:val="24"/>
          <w:szCs w:val="24"/>
        </w:rPr>
        <w:t xml:space="preserve"> </w:t>
      </w:r>
      <w:r w:rsidR="00F55F0C" w:rsidRPr="00A937E6">
        <w:rPr>
          <w:b/>
          <w:sz w:val="24"/>
          <w:szCs w:val="24"/>
        </w:rPr>
        <w:t>–</w:t>
      </w:r>
      <w:r w:rsidR="00630A9D" w:rsidRPr="00A937E6">
        <w:rPr>
          <w:b/>
          <w:sz w:val="24"/>
          <w:szCs w:val="24"/>
        </w:rPr>
        <w:t xml:space="preserve"> </w:t>
      </w:r>
      <w:r w:rsidR="00A937E6" w:rsidRPr="00A937E6">
        <w:rPr>
          <w:b/>
          <w:sz w:val="24"/>
          <w:szCs w:val="24"/>
        </w:rPr>
        <w:t>7:10</w:t>
      </w:r>
      <w:r w:rsidR="00630A9D">
        <w:rPr>
          <w:b/>
          <w:sz w:val="24"/>
          <w:szCs w:val="24"/>
        </w:rPr>
        <w:t xml:space="preserve"> </w:t>
      </w:r>
      <w:r w:rsidR="008C5875">
        <w:rPr>
          <w:b/>
          <w:sz w:val="24"/>
          <w:szCs w:val="24"/>
        </w:rPr>
        <w:t>PM</w:t>
      </w:r>
    </w:p>
    <w:p w14:paraId="2BF62E79" w14:textId="62017484" w:rsidR="008B08C7" w:rsidRPr="008B08C7" w:rsidRDefault="0065441D" w:rsidP="00DF4D3D">
      <w:pPr>
        <w:spacing w:after="0" w:line="240" w:lineRule="auto"/>
        <w:rPr>
          <w:sz w:val="24"/>
          <w:szCs w:val="24"/>
        </w:rPr>
      </w:pPr>
      <w:r>
        <w:rPr>
          <w:b/>
          <w:sz w:val="24"/>
          <w:szCs w:val="24"/>
        </w:rPr>
        <w:t>II. Recognition of Senators</w:t>
      </w:r>
      <w:r w:rsidR="00BC7D31">
        <w:rPr>
          <w:b/>
          <w:sz w:val="24"/>
          <w:szCs w:val="24"/>
        </w:rPr>
        <w:t xml:space="preserve"> </w:t>
      </w:r>
      <w:r w:rsidR="008B08C7" w:rsidRPr="006221B3">
        <w:rPr>
          <w:sz w:val="24"/>
          <w:szCs w:val="24"/>
        </w:rPr>
        <w:t xml:space="preserve">– </w:t>
      </w:r>
      <w:r w:rsidR="00606E9C">
        <w:rPr>
          <w:sz w:val="24"/>
          <w:szCs w:val="24"/>
        </w:rPr>
        <w:t>28</w:t>
      </w:r>
      <w:r w:rsidR="008B08C7" w:rsidRPr="006221B3">
        <w:rPr>
          <w:sz w:val="24"/>
          <w:szCs w:val="24"/>
        </w:rPr>
        <w:t xml:space="preserve"> Senators</w:t>
      </w:r>
      <w:r w:rsidR="002F6361">
        <w:rPr>
          <w:sz w:val="24"/>
          <w:szCs w:val="24"/>
        </w:rPr>
        <w:t xml:space="preserve"> were present</w:t>
      </w:r>
      <w:r w:rsidR="008B08C7">
        <w:rPr>
          <w:sz w:val="24"/>
          <w:szCs w:val="24"/>
        </w:rPr>
        <w:t>.</w:t>
      </w:r>
      <w:r w:rsidR="00821419">
        <w:rPr>
          <w:sz w:val="24"/>
          <w:szCs w:val="24"/>
        </w:rPr>
        <w:t xml:space="preserve"> </w:t>
      </w:r>
    </w:p>
    <w:p w14:paraId="1E1D7B51" w14:textId="5D324DC1" w:rsidR="00630A9D" w:rsidRDefault="0065441D" w:rsidP="00720631">
      <w:pPr>
        <w:spacing w:after="0" w:line="240" w:lineRule="auto"/>
        <w:rPr>
          <w:b/>
          <w:sz w:val="24"/>
          <w:szCs w:val="24"/>
        </w:rPr>
      </w:pPr>
      <w:r>
        <w:rPr>
          <w:b/>
          <w:sz w:val="24"/>
          <w:szCs w:val="24"/>
        </w:rPr>
        <w:t xml:space="preserve">III. Guest </w:t>
      </w:r>
      <w:r w:rsidR="0062272E">
        <w:rPr>
          <w:b/>
          <w:sz w:val="24"/>
          <w:szCs w:val="24"/>
        </w:rPr>
        <w:t>Speakers</w:t>
      </w:r>
      <w:r w:rsidR="00720631">
        <w:rPr>
          <w:b/>
          <w:sz w:val="24"/>
          <w:szCs w:val="24"/>
        </w:rPr>
        <w:t xml:space="preserve"> – Kent Holsinger</w:t>
      </w:r>
    </w:p>
    <w:p w14:paraId="51C066BD" w14:textId="6EB0EAC2" w:rsidR="00720631" w:rsidRDefault="00720631" w:rsidP="00720631">
      <w:pPr>
        <w:pStyle w:val="ListParagraph"/>
        <w:numPr>
          <w:ilvl w:val="0"/>
          <w:numId w:val="11"/>
        </w:numPr>
        <w:spacing w:after="0" w:line="240" w:lineRule="auto"/>
        <w:rPr>
          <w:sz w:val="24"/>
          <w:szCs w:val="24"/>
        </w:rPr>
      </w:pPr>
      <w:r>
        <w:rPr>
          <w:sz w:val="24"/>
          <w:szCs w:val="24"/>
        </w:rPr>
        <w:t xml:space="preserve">Kent is the Vice Provost for </w:t>
      </w:r>
      <w:r w:rsidR="009A3512">
        <w:rPr>
          <w:sz w:val="24"/>
          <w:szCs w:val="24"/>
        </w:rPr>
        <w:t>Graduate Education and Dean of the Graduate School</w:t>
      </w:r>
    </w:p>
    <w:p w14:paraId="02F65ABB" w14:textId="03463CDC" w:rsidR="00C86D3D" w:rsidRDefault="00F1475A" w:rsidP="00720631">
      <w:pPr>
        <w:pStyle w:val="ListParagraph"/>
        <w:numPr>
          <w:ilvl w:val="0"/>
          <w:numId w:val="11"/>
        </w:numPr>
        <w:spacing w:after="0" w:line="240" w:lineRule="auto"/>
        <w:rPr>
          <w:sz w:val="24"/>
          <w:szCs w:val="24"/>
        </w:rPr>
      </w:pPr>
      <w:r>
        <w:rPr>
          <w:sz w:val="24"/>
          <w:szCs w:val="24"/>
        </w:rPr>
        <w:t>Question: For the 3MT competition, how does citation work? It’s an in person competition where the candidate projects one slide so citations could go there.</w:t>
      </w:r>
    </w:p>
    <w:p w14:paraId="48706403" w14:textId="7EE0C35D" w:rsidR="00F1475A" w:rsidRDefault="00F1475A" w:rsidP="00720631">
      <w:pPr>
        <w:pStyle w:val="ListParagraph"/>
        <w:numPr>
          <w:ilvl w:val="0"/>
          <w:numId w:val="11"/>
        </w:numPr>
        <w:spacing w:after="0" w:line="240" w:lineRule="auto"/>
        <w:rPr>
          <w:sz w:val="24"/>
          <w:szCs w:val="24"/>
        </w:rPr>
      </w:pPr>
      <w:r>
        <w:rPr>
          <w:sz w:val="24"/>
          <w:szCs w:val="24"/>
        </w:rPr>
        <w:t>Question</w:t>
      </w:r>
      <w:r w:rsidR="001E60B4">
        <w:rPr>
          <w:sz w:val="24"/>
          <w:szCs w:val="24"/>
        </w:rPr>
        <w:t xml:space="preserve">: </w:t>
      </w:r>
      <w:r w:rsidR="00972F8B">
        <w:rPr>
          <w:sz w:val="24"/>
          <w:szCs w:val="24"/>
        </w:rPr>
        <w:t>How do you interact with students in terms of an advisory role? The major</w:t>
      </w:r>
      <w:r w:rsidR="003F71E1">
        <w:rPr>
          <w:sz w:val="24"/>
          <w:szCs w:val="24"/>
        </w:rPr>
        <w:t>ity of students I see are those</w:t>
      </w:r>
      <w:r w:rsidR="00972F8B">
        <w:rPr>
          <w:sz w:val="24"/>
          <w:szCs w:val="24"/>
        </w:rPr>
        <w:t xml:space="preserve"> going through a particular </w:t>
      </w:r>
      <w:r w:rsidR="0044021A">
        <w:rPr>
          <w:sz w:val="24"/>
          <w:szCs w:val="24"/>
        </w:rPr>
        <w:t xml:space="preserve">challenge, which is certainly a small minority. And as a reminder, I only get involved when things get particularly complicated or involved. </w:t>
      </w:r>
    </w:p>
    <w:p w14:paraId="24B4C098" w14:textId="44249BB0" w:rsidR="00550E8B" w:rsidRDefault="00550E8B" w:rsidP="00720631">
      <w:pPr>
        <w:pStyle w:val="ListParagraph"/>
        <w:numPr>
          <w:ilvl w:val="0"/>
          <w:numId w:val="11"/>
        </w:numPr>
        <w:spacing w:after="0" w:line="240" w:lineRule="auto"/>
        <w:rPr>
          <w:sz w:val="24"/>
          <w:szCs w:val="24"/>
        </w:rPr>
      </w:pPr>
      <w:r>
        <w:rPr>
          <w:sz w:val="24"/>
          <w:szCs w:val="24"/>
        </w:rPr>
        <w:t>Question: Who is the POC for such issues? Cinnamon Adams</w:t>
      </w:r>
    </w:p>
    <w:p w14:paraId="454D469C" w14:textId="44B7984D" w:rsidR="00550E8B" w:rsidRDefault="00550E8B" w:rsidP="00720631">
      <w:pPr>
        <w:pStyle w:val="ListParagraph"/>
        <w:numPr>
          <w:ilvl w:val="0"/>
          <w:numId w:val="11"/>
        </w:numPr>
        <w:spacing w:after="0" w:line="240" w:lineRule="auto"/>
        <w:rPr>
          <w:sz w:val="24"/>
          <w:szCs w:val="24"/>
        </w:rPr>
      </w:pPr>
      <w:r>
        <w:rPr>
          <w:sz w:val="24"/>
          <w:szCs w:val="24"/>
        </w:rPr>
        <w:t>Question: Who is the POC to coordinate outreach to undergrads, particularly students of color, in order to prepare them for the grad school and the application process? Karen Bresciano could be a good speaker for this.</w:t>
      </w:r>
    </w:p>
    <w:p w14:paraId="5E630EB7" w14:textId="05E18A55" w:rsidR="00550E8B" w:rsidRDefault="00550E8B" w:rsidP="00720631">
      <w:pPr>
        <w:pStyle w:val="ListParagraph"/>
        <w:numPr>
          <w:ilvl w:val="0"/>
          <w:numId w:val="11"/>
        </w:numPr>
        <w:spacing w:after="0" w:line="240" w:lineRule="auto"/>
        <w:rPr>
          <w:sz w:val="24"/>
          <w:szCs w:val="24"/>
        </w:rPr>
      </w:pPr>
      <w:r>
        <w:rPr>
          <w:sz w:val="24"/>
          <w:szCs w:val="24"/>
        </w:rPr>
        <w:t>Question: Is the 3MT mainly geared towards students who are in the process of completing their dissertation or those at an earlier stage? Typically those i</w:t>
      </w:r>
      <w:r w:rsidR="00240A6D">
        <w:rPr>
          <w:sz w:val="24"/>
          <w:szCs w:val="24"/>
        </w:rPr>
        <w:t>n the later stages but even those in the mid stage could enter so l</w:t>
      </w:r>
      <w:r w:rsidR="00FA5CC9">
        <w:rPr>
          <w:sz w:val="24"/>
          <w:szCs w:val="24"/>
        </w:rPr>
        <w:t>ong as there is a chunk of the research yo</w:t>
      </w:r>
      <w:r w:rsidR="00666F21">
        <w:rPr>
          <w:sz w:val="24"/>
          <w:szCs w:val="24"/>
        </w:rPr>
        <w:t xml:space="preserve">u believe is interesting enough to present. </w:t>
      </w:r>
    </w:p>
    <w:p w14:paraId="581F52C8" w14:textId="143BEBAF" w:rsidR="00550E8B" w:rsidRDefault="00550E8B" w:rsidP="00720631">
      <w:pPr>
        <w:pStyle w:val="ListParagraph"/>
        <w:numPr>
          <w:ilvl w:val="0"/>
          <w:numId w:val="11"/>
        </w:numPr>
        <w:spacing w:after="0" w:line="240" w:lineRule="auto"/>
        <w:rPr>
          <w:sz w:val="24"/>
          <w:szCs w:val="24"/>
        </w:rPr>
      </w:pPr>
      <w:r>
        <w:rPr>
          <w:sz w:val="24"/>
          <w:szCs w:val="24"/>
        </w:rPr>
        <w:t xml:space="preserve">Question: Is the Graduate School involved in the Presidential Search Committee? Yes, I am on the search committee. </w:t>
      </w:r>
      <w:r w:rsidR="00240A6D">
        <w:rPr>
          <w:sz w:val="24"/>
          <w:szCs w:val="24"/>
        </w:rPr>
        <w:t>Go to Presidentsearch.uconn.edu for more info.</w:t>
      </w:r>
    </w:p>
    <w:p w14:paraId="148DE9A9" w14:textId="5760DB60" w:rsidR="00BA6BF3" w:rsidRPr="00713B28" w:rsidRDefault="00FA5CC9" w:rsidP="00713B28">
      <w:pPr>
        <w:pStyle w:val="ListParagraph"/>
        <w:numPr>
          <w:ilvl w:val="0"/>
          <w:numId w:val="11"/>
        </w:numPr>
        <w:spacing w:after="0" w:line="240" w:lineRule="auto"/>
        <w:rPr>
          <w:sz w:val="24"/>
          <w:szCs w:val="24"/>
        </w:rPr>
      </w:pPr>
      <w:r>
        <w:rPr>
          <w:sz w:val="24"/>
          <w:szCs w:val="24"/>
        </w:rPr>
        <w:t xml:space="preserve">Question: </w:t>
      </w:r>
      <w:r w:rsidR="00F37C4E">
        <w:rPr>
          <w:sz w:val="24"/>
          <w:szCs w:val="24"/>
        </w:rPr>
        <w:t xml:space="preserve">Are the amounts given out to grad students for scholarships or assistantships decided at the Grad School level or otherwise? The amounts and where these go is determined at the department level or even at the faculty level. </w:t>
      </w:r>
      <w:bookmarkStart w:id="0" w:name="_GoBack"/>
      <w:bookmarkEnd w:id="0"/>
    </w:p>
    <w:p w14:paraId="36567168" w14:textId="3EFBCD7A" w:rsidR="009A3512" w:rsidRPr="007A6F4E" w:rsidRDefault="0065441D" w:rsidP="009A3512">
      <w:pPr>
        <w:spacing w:after="0" w:line="240" w:lineRule="auto"/>
        <w:rPr>
          <w:rFonts w:cs="Times New Roman"/>
          <w:sz w:val="24"/>
          <w:szCs w:val="24"/>
        </w:rPr>
      </w:pPr>
      <w:r w:rsidRPr="007A6F4E">
        <w:rPr>
          <w:rFonts w:cs="Times New Roman"/>
          <w:b/>
          <w:sz w:val="24"/>
          <w:szCs w:val="24"/>
        </w:rPr>
        <w:t xml:space="preserve">IV. </w:t>
      </w:r>
      <w:r w:rsidR="009A3512" w:rsidRPr="007A6F4E">
        <w:rPr>
          <w:rFonts w:cs="Times New Roman"/>
          <w:b/>
          <w:sz w:val="24"/>
          <w:szCs w:val="24"/>
        </w:rPr>
        <w:t>Meeting Policy and Robert’s Rules of Order</w:t>
      </w:r>
      <w:r w:rsidR="00B15555">
        <w:rPr>
          <w:rFonts w:cs="Times New Roman"/>
          <w:b/>
          <w:sz w:val="24"/>
          <w:szCs w:val="24"/>
        </w:rPr>
        <w:t xml:space="preserve"> – Presentation by </w:t>
      </w:r>
      <w:r w:rsidR="005B2B85">
        <w:rPr>
          <w:rFonts w:cs="Times New Roman"/>
          <w:b/>
          <w:sz w:val="24"/>
          <w:szCs w:val="24"/>
        </w:rPr>
        <w:t xml:space="preserve">VP </w:t>
      </w:r>
      <w:r w:rsidR="00B15555">
        <w:rPr>
          <w:rFonts w:cs="Times New Roman"/>
          <w:b/>
          <w:sz w:val="24"/>
          <w:szCs w:val="24"/>
        </w:rPr>
        <w:t>Erin</w:t>
      </w:r>
    </w:p>
    <w:p w14:paraId="2D496505"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 Approval of Minutes:</w:t>
      </w:r>
    </w:p>
    <w:p w14:paraId="73B53A2B" w14:textId="77777777" w:rsidR="009A3512" w:rsidRPr="007A6F4E" w:rsidRDefault="009A3512" w:rsidP="009A3512">
      <w:pPr>
        <w:pStyle w:val="ListParagraph"/>
        <w:numPr>
          <w:ilvl w:val="0"/>
          <w:numId w:val="12"/>
        </w:numPr>
        <w:spacing w:after="0" w:line="240" w:lineRule="auto"/>
        <w:rPr>
          <w:rFonts w:cs="Times New Roman"/>
          <w:sz w:val="24"/>
          <w:szCs w:val="24"/>
        </w:rPr>
      </w:pPr>
      <w:r w:rsidRPr="007A6F4E">
        <w:rPr>
          <w:rFonts w:cs="Times New Roman"/>
          <w:sz w:val="24"/>
          <w:szCs w:val="24"/>
        </w:rPr>
        <w:t>GSS-2018-09-12 General Meeting</w:t>
      </w:r>
    </w:p>
    <w:p w14:paraId="0A857D29" w14:textId="77777777" w:rsidR="009A3512" w:rsidRDefault="009A3512" w:rsidP="009A3512">
      <w:pPr>
        <w:pStyle w:val="ListParagraph"/>
        <w:numPr>
          <w:ilvl w:val="0"/>
          <w:numId w:val="12"/>
        </w:numPr>
        <w:spacing w:after="0" w:line="240" w:lineRule="auto"/>
        <w:rPr>
          <w:rFonts w:cs="Times New Roman"/>
          <w:sz w:val="24"/>
          <w:szCs w:val="24"/>
        </w:rPr>
      </w:pPr>
      <w:r w:rsidRPr="007A6F4E">
        <w:rPr>
          <w:rFonts w:cs="Times New Roman"/>
          <w:sz w:val="24"/>
          <w:szCs w:val="24"/>
        </w:rPr>
        <w:t xml:space="preserve">GSS-2018-09-27 E-Board Meeting </w:t>
      </w:r>
    </w:p>
    <w:p w14:paraId="77EFC5D8" w14:textId="77777777" w:rsidR="003F3187" w:rsidRDefault="003F3187" w:rsidP="003F3187">
      <w:pPr>
        <w:pStyle w:val="ListParagraph"/>
        <w:spacing w:after="0" w:line="240" w:lineRule="auto"/>
        <w:rPr>
          <w:rFonts w:cs="Times New Roman"/>
          <w:sz w:val="24"/>
          <w:szCs w:val="24"/>
        </w:rPr>
      </w:pPr>
    </w:p>
    <w:p w14:paraId="4632B21E" w14:textId="7D647E7B" w:rsidR="00EC1D8D" w:rsidRPr="00EC1D8D" w:rsidRDefault="003F3187" w:rsidP="00A675E1">
      <w:pPr>
        <w:tabs>
          <w:tab w:val="left" w:pos="3870"/>
        </w:tabs>
        <w:spacing w:after="0" w:line="240" w:lineRule="auto"/>
        <w:ind w:left="360"/>
        <w:rPr>
          <w:i/>
          <w:sz w:val="24"/>
          <w:szCs w:val="24"/>
        </w:rPr>
      </w:pPr>
      <w:r>
        <w:rPr>
          <w:i/>
          <w:sz w:val="24"/>
          <w:szCs w:val="24"/>
        </w:rPr>
        <w:t>Cristian Gogu</w:t>
      </w:r>
      <w:r w:rsidR="00EC1D8D" w:rsidRPr="00EC1D8D">
        <w:rPr>
          <w:i/>
          <w:sz w:val="24"/>
          <w:szCs w:val="24"/>
        </w:rPr>
        <w:t xml:space="preserve"> motioned to approve all minutes as shown. Motion was seconded by </w:t>
      </w:r>
      <w:r>
        <w:rPr>
          <w:i/>
          <w:sz w:val="24"/>
          <w:szCs w:val="24"/>
        </w:rPr>
        <w:t>Daniel Pfeifer</w:t>
      </w:r>
      <w:r w:rsidR="00EC1D8D" w:rsidRPr="00EC1D8D">
        <w:rPr>
          <w:i/>
          <w:sz w:val="24"/>
          <w:szCs w:val="24"/>
        </w:rPr>
        <w:t>.</w:t>
      </w:r>
      <w:r>
        <w:rPr>
          <w:i/>
          <w:sz w:val="24"/>
          <w:szCs w:val="24"/>
        </w:rPr>
        <w:t xml:space="preserve"> Stephanie Santos abstained from motion. </w:t>
      </w:r>
      <w:r w:rsidR="00EC1D8D" w:rsidRPr="00EC1D8D">
        <w:rPr>
          <w:i/>
          <w:sz w:val="24"/>
          <w:szCs w:val="24"/>
        </w:rPr>
        <w:t>The</w:t>
      </w:r>
      <w:r>
        <w:rPr>
          <w:i/>
          <w:sz w:val="24"/>
          <w:szCs w:val="24"/>
        </w:rPr>
        <w:t xml:space="preserve"> remainder of the</w:t>
      </w:r>
      <w:r w:rsidR="00EC1D8D" w:rsidRPr="00EC1D8D">
        <w:rPr>
          <w:i/>
          <w:sz w:val="24"/>
          <w:szCs w:val="24"/>
        </w:rPr>
        <w:t xml:space="preserve"> Senate approved the minutes unanimously.</w:t>
      </w:r>
    </w:p>
    <w:p w14:paraId="3EFB3525" w14:textId="77777777" w:rsidR="00EC1D8D" w:rsidRPr="00EC1D8D" w:rsidRDefault="00EC1D8D" w:rsidP="00EC1D8D">
      <w:pPr>
        <w:spacing w:after="0" w:line="240" w:lineRule="auto"/>
        <w:rPr>
          <w:rFonts w:cs="Times New Roman"/>
          <w:sz w:val="24"/>
          <w:szCs w:val="24"/>
        </w:rPr>
      </w:pPr>
    </w:p>
    <w:p w14:paraId="3E1F32FC"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VI. Unfinished Business</w:t>
      </w:r>
    </w:p>
    <w:p w14:paraId="4DF3C403" w14:textId="77777777" w:rsidR="009A3512" w:rsidRPr="007A6F4E" w:rsidRDefault="009A3512" w:rsidP="009A3512">
      <w:pPr>
        <w:spacing w:after="0" w:line="240" w:lineRule="auto"/>
        <w:ind w:firstLine="720"/>
        <w:rPr>
          <w:rFonts w:eastAsia="Times New Roman" w:cs="Times New Roman"/>
          <w:bCs/>
          <w:color w:val="000000"/>
          <w:sz w:val="24"/>
          <w:szCs w:val="24"/>
        </w:rPr>
      </w:pPr>
      <w:r w:rsidRPr="007A6F4E">
        <w:rPr>
          <w:rFonts w:eastAsia="Times New Roman" w:cs="Times New Roman"/>
          <w:bCs/>
          <w:color w:val="000000"/>
          <w:sz w:val="24"/>
          <w:szCs w:val="24"/>
        </w:rPr>
        <w:t>No unfinished business from last meeting</w:t>
      </w:r>
    </w:p>
    <w:p w14:paraId="1BB39875"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VII. Executive Committee Reports</w:t>
      </w:r>
    </w:p>
    <w:p w14:paraId="53EC9386"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President – Justin Fang </w:t>
      </w:r>
    </w:p>
    <w:p w14:paraId="35E45F69" w14:textId="50F73847"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Announcement for CT Midterm Elections</w:t>
      </w:r>
      <w:r w:rsidR="004E7588">
        <w:rPr>
          <w:rFonts w:cs="Times New Roman"/>
          <w:sz w:val="24"/>
          <w:szCs w:val="24"/>
        </w:rPr>
        <w:t xml:space="preserve"> – Another plug to please go vote!</w:t>
      </w:r>
    </w:p>
    <w:p w14:paraId="152D0FEC" w14:textId="44572E6F"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Presidential Search Committee update</w:t>
      </w:r>
      <w:r w:rsidR="004E7588">
        <w:rPr>
          <w:rFonts w:cs="Times New Roman"/>
          <w:sz w:val="24"/>
          <w:szCs w:val="24"/>
        </w:rPr>
        <w:t xml:space="preserve"> – Our ideal qualities list has be compiled and sent to the Search committee. Thank you to those who provided feedback.</w:t>
      </w:r>
    </w:p>
    <w:p w14:paraId="7CC87CDD" w14:textId="744FEFE7"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Announcement for James Comey’s lecture</w:t>
      </w:r>
      <w:r w:rsidR="004E7588">
        <w:rPr>
          <w:rFonts w:cs="Times New Roman"/>
          <w:sz w:val="24"/>
          <w:szCs w:val="24"/>
        </w:rPr>
        <w:t xml:space="preserve"> – If you are interested in attending, tickets are free and available at the box office. </w:t>
      </w:r>
    </w:p>
    <w:p w14:paraId="326B29F7"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lastRenderedPageBreak/>
        <w:t xml:space="preserve">Vice President – Erin Curry </w:t>
      </w:r>
    </w:p>
    <w:p w14:paraId="5435AFFD" w14:textId="052980AD"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AT</w:t>
      </w:r>
      <w:r w:rsidR="00C912E5">
        <w:rPr>
          <w:rFonts w:cs="Times New Roman"/>
          <w:sz w:val="24"/>
          <w:szCs w:val="24"/>
        </w:rPr>
        <w:t xml:space="preserve">M survey from UConn Procurement – This was sent out today. </w:t>
      </w:r>
    </w:p>
    <w:p w14:paraId="2AAD4CC9" w14:textId="360E3C20"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Hiring new GSS Administrative Assistant</w:t>
      </w:r>
      <w:r w:rsidR="00C912E5">
        <w:rPr>
          <w:rFonts w:cs="Times New Roman"/>
          <w:sz w:val="24"/>
          <w:szCs w:val="24"/>
        </w:rPr>
        <w:t xml:space="preserve"> </w:t>
      </w:r>
      <w:r w:rsidR="004A7ED9">
        <w:rPr>
          <w:rFonts w:cs="Times New Roman"/>
          <w:sz w:val="24"/>
          <w:szCs w:val="24"/>
        </w:rPr>
        <w:t>– We are currently i</w:t>
      </w:r>
      <w:r w:rsidR="003C68A1">
        <w:rPr>
          <w:rFonts w:cs="Times New Roman"/>
          <w:sz w:val="24"/>
          <w:szCs w:val="24"/>
        </w:rPr>
        <w:t xml:space="preserve">n the hiring process currently and will be reviewing applications in the next week so we should have an update </w:t>
      </w:r>
      <w:r w:rsidR="00B37BFC">
        <w:rPr>
          <w:rFonts w:cs="Times New Roman"/>
          <w:sz w:val="24"/>
          <w:szCs w:val="24"/>
        </w:rPr>
        <w:t xml:space="preserve">for you by the next meeting. </w:t>
      </w:r>
    </w:p>
    <w:p w14:paraId="5567869F" w14:textId="77777777"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Internal Committee Recruitment:</w:t>
      </w:r>
    </w:p>
    <w:p w14:paraId="7FA46629" w14:textId="77777777" w:rsidR="009A3512" w:rsidRPr="007A6F4E" w:rsidRDefault="009A3512" w:rsidP="009A3512">
      <w:pPr>
        <w:pStyle w:val="ListParagraph"/>
        <w:numPr>
          <w:ilvl w:val="2"/>
          <w:numId w:val="13"/>
        </w:numPr>
        <w:spacing w:after="0" w:line="240" w:lineRule="auto"/>
        <w:rPr>
          <w:rFonts w:cs="Times New Roman"/>
          <w:sz w:val="24"/>
          <w:szCs w:val="24"/>
        </w:rPr>
      </w:pPr>
      <w:r w:rsidRPr="007A6F4E">
        <w:rPr>
          <w:rFonts w:cs="Times New Roman"/>
          <w:sz w:val="24"/>
          <w:szCs w:val="24"/>
        </w:rPr>
        <w:t>Activities Committee</w:t>
      </w:r>
    </w:p>
    <w:p w14:paraId="60F04261" w14:textId="77777777" w:rsidR="009A3512" w:rsidRPr="00CA2CB7" w:rsidRDefault="009A3512" w:rsidP="009A3512">
      <w:pPr>
        <w:pStyle w:val="ListParagraph"/>
        <w:numPr>
          <w:ilvl w:val="2"/>
          <w:numId w:val="13"/>
        </w:numPr>
        <w:spacing w:after="0" w:line="240" w:lineRule="auto"/>
        <w:rPr>
          <w:rFonts w:cs="Times New Roman"/>
          <w:sz w:val="24"/>
          <w:szCs w:val="24"/>
        </w:rPr>
      </w:pPr>
      <w:r w:rsidRPr="00CA2CB7">
        <w:rPr>
          <w:rFonts w:cs="Times New Roman"/>
          <w:sz w:val="24"/>
          <w:szCs w:val="24"/>
        </w:rPr>
        <w:t>Finance Committee (Election Announcement)</w:t>
      </w:r>
    </w:p>
    <w:p w14:paraId="7C2F7D71" w14:textId="77777777" w:rsidR="009A3512" w:rsidRPr="007A6F4E" w:rsidRDefault="009A3512" w:rsidP="009A3512">
      <w:pPr>
        <w:pStyle w:val="ListParagraph"/>
        <w:numPr>
          <w:ilvl w:val="2"/>
          <w:numId w:val="13"/>
        </w:numPr>
        <w:spacing w:after="0" w:line="240" w:lineRule="auto"/>
        <w:rPr>
          <w:rFonts w:cs="Times New Roman"/>
          <w:sz w:val="24"/>
          <w:szCs w:val="24"/>
        </w:rPr>
      </w:pPr>
      <w:r w:rsidRPr="007A6F4E">
        <w:rPr>
          <w:rFonts w:cs="Times New Roman"/>
          <w:sz w:val="24"/>
          <w:szCs w:val="24"/>
        </w:rPr>
        <w:t>Policies and Procedure Committee</w:t>
      </w:r>
    </w:p>
    <w:p w14:paraId="44EC6212" w14:textId="77777777" w:rsidR="009A3512" w:rsidRPr="007A6F4E" w:rsidRDefault="009A3512" w:rsidP="009A3512">
      <w:pPr>
        <w:pStyle w:val="ListParagraph"/>
        <w:numPr>
          <w:ilvl w:val="2"/>
          <w:numId w:val="13"/>
        </w:numPr>
        <w:spacing w:after="0" w:line="240" w:lineRule="auto"/>
        <w:rPr>
          <w:rFonts w:cs="Times New Roman"/>
          <w:sz w:val="24"/>
          <w:szCs w:val="24"/>
        </w:rPr>
      </w:pPr>
      <w:r w:rsidRPr="007A6F4E">
        <w:rPr>
          <w:rFonts w:cs="Times New Roman"/>
          <w:sz w:val="24"/>
          <w:szCs w:val="24"/>
        </w:rPr>
        <w:t>Student Life Committee</w:t>
      </w:r>
    </w:p>
    <w:p w14:paraId="3B7B167E" w14:textId="77777777" w:rsidR="009A3512" w:rsidRPr="007A6F4E" w:rsidRDefault="009A3512" w:rsidP="009A3512">
      <w:pPr>
        <w:pStyle w:val="ListParagraph"/>
        <w:numPr>
          <w:ilvl w:val="2"/>
          <w:numId w:val="13"/>
        </w:numPr>
        <w:spacing w:after="0" w:line="240" w:lineRule="auto"/>
        <w:rPr>
          <w:rFonts w:cs="Times New Roman"/>
          <w:sz w:val="24"/>
          <w:szCs w:val="24"/>
        </w:rPr>
      </w:pPr>
      <w:r w:rsidRPr="007A6F4E">
        <w:rPr>
          <w:rFonts w:cs="Times New Roman"/>
          <w:sz w:val="24"/>
          <w:szCs w:val="24"/>
        </w:rPr>
        <w:t>Public Relations Committee</w:t>
      </w:r>
    </w:p>
    <w:p w14:paraId="7C1AC453" w14:textId="77777777"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External Committee Recruitment: (There is always a call-in option if a member cannot attend in person.)</w:t>
      </w:r>
    </w:p>
    <w:p w14:paraId="29EA9B37" w14:textId="26C8B5DE" w:rsidR="009A3512" w:rsidRPr="007A6F4E" w:rsidRDefault="009A3512" w:rsidP="009A3512">
      <w:pPr>
        <w:pStyle w:val="ListParagraph"/>
        <w:numPr>
          <w:ilvl w:val="2"/>
          <w:numId w:val="13"/>
        </w:numPr>
        <w:spacing w:after="0" w:line="240" w:lineRule="auto"/>
        <w:rPr>
          <w:rFonts w:cs="Times New Roman"/>
          <w:sz w:val="24"/>
          <w:szCs w:val="24"/>
        </w:rPr>
      </w:pPr>
      <w:r w:rsidRPr="007A6F4E">
        <w:rPr>
          <w:rFonts w:cs="Times New Roman"/>
          <w:sz w:val="24"/>
          <w:szCs w:val="24"/>
        </w:rPr>
        <w:t>Senate Growth &amp; Development</w:t>
      </w:r>
      <w:r w:rsidR="00606E9C">
        <w:rPr>
          <w:rFonts w:cs="Times New Roman"/>
          <w:sz w:val="24"/>
          <w:szCs w:val="24"/>
        </w:rPr>
        <w:t xml:space="preserve"> </w:t>
      </w:r>
    </w:p>
    <w:p w14:paraId="28515896" w14:textId="77777777" w:rsidR="009A3512" w:rsidRPr="007A6F4E" w:rsidRDefault="009A3512" w:rsidP="009A3512">
      <w:pPr>
        <w:pStyle w:val="ListParagraph"/>
        <w:numPr>
          <w:ilvl w:val="2"/>
          <w:numId w:val="13"/>
        </w:numPr>
        <w:spacing w:after="0" w:line="240" w:lineRule="auto"/>
        <w:rPr>
          <w:rFonts w:cs="Times New Roman"/>
          <w:sz w:val="24"/>
          <w:szCs w:val="24"/>
        </w:rPr>
      </w:pPr>
      <w:r w:rsidRPr="007A6F4E">
        <w:rPr>
          <w:rFonts w:cs="Times New Roman"/>
          <w:sz w:val="24"/>
          <w:szCs w:val="24"/>
        </w:rPr>
        <w:t xml:space="preserve">Scholastic Standards </w:t>
      </w:r>
    </w:p>
    <w:p w14:paraId="53C03088" w14:textId="77777777" w:rsidR="009A3512" w:rsidRPr="007A6F4E" w:rsidRDefault="009A3512" w:rsidP="009A3512">
      <w:pPr>
        <w:pStyle w:val="ListParagraph"/>
        <w:numPr>
          <w:ilvl w:val="2"/>
          <w:numId w:val="13"/>
        </w:numPr>
        <w:spacing w:after="0" w:line="240" w:lineRule="auto"/>
        <w:rPr>
          <w:rFonts w:cs="Times New Roman"/>
          <w:sz w:val="24"/>
          <w:szCs w:val="24"/>
        </w:rPr>
      </w:pPr>
      <w:r w:rsidRPr="007A6F4E">
        <w:rPr>
          <w:rFonts w:cs="Times New Roman"/>
          <w:sz w:val="24"/>
          <w:szCs w:val="24"/>
        </w:rPr>
        <w:t>Provost’s Library Advisory Committee</w:t>
      </w:r>
    </w:p>
    <w:p w14:paraId="0F12BA89"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Treasurer – Kevin Boyd</w:t>
      </w:r>
    </w:p>
    <w:p w14:paraId="5C8AC72D" w14:textId="54DFDF0F"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Transfer of funds within General Operations Budget</w:t>
      </w:r>
      <w:r w:rsidR="002F6361">
        <w:rPr>
          <w:rFonts w:cs="Times New Roman"/>
          <w:sz w:val="24"/>
          <w:szCs w:val="24"/>
        </w:rPr>
        <w:t xml:space="preserve"> – We had to create a new section for rentals in order to pay for our storage. </w:t>
      </w:r>
      <w:r w:rsidR="0037748F">
        <w:rPr>
          <w:rFonts w:cs="Times New Roman"/>
          <w:sz w:val="24"/>
          <w:szCs w:val="24"/>
        </w:rPr>
        <w:t xml:space="preserve">It was approved unanimously by the E-Board. </w:t>
      </w:r>
    </w:p>
    <w:p w14:paraId="5307E608" w14:textId="17C5FF81" w:rsidR="009A3512"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Student Activity and Service Fee Advisory Committee (SASFAC) initial meeting report</w:t>
      </w:r>
      <w:r w:rsidR="00EB087C">
        <w:rPr>
          <w:rFonts w:cs="Times New Roman"/>
          <w:sz w:val="24"/>
          <w:szCs w:val="24"/>
        </w:rPr>
        <w:t xml:space="preserve"> </w:t>
      </w:r>
    </w:p>
    <w:p w14:paraId="23E4B379" w14:textId="2D6CAB8D" w:rsidR="00EB087C" w:rsidRDefault="00EB087C" w:rsidP="00EB087C">
      <w:pPr>
        <w:pStyle w:val="ListParagraph"/>
        <w:numPr>
          <w:ilvl w:val="2"/>
          <w:numId w:val="13"/>
        </w:numPr>
        <w:spacing w:after="0" w:line="240" w:lineRule="auto"/>
        <w:rPr>
          <w:rFonts w:cs="Times New Roman"/>
          <w:sz w:val="24"/>
          <w:szCs w:val="24"/>
        </w:rPr>
      </w:pPr>
      <w:r>
        <w:rPr>
          <w:rFonts w:cs="Times New Roman"/>
          <w:sz w:val="24"/>
          <w:szCs w:val="24"/>
        </w:rPr>
        <w:t>This committee advises the University on whether fees s</w:t>
      </w:r>
      <w:r w:rsidR="0014335C">
        <w:rPr>
          <w:rFonts w:cs="Times New Roman"/>
          <w:sz w:val="24"/>
          <w:szCs w:val="24"/>
        </w:rPr>
        <w:t xml:space="preserve">hould be increased and how these fees </w:t>
      </w:r>
      <w:r>
        <w:rPr>
          <w:rFonts w:cs="Times New Roman"/>
          <w:sz w:val="24"/>
          <w:szCs w:val="24"/>
        </w:rPr>
        <w:t xml:space="preserve">are allocated. </w:t>
      </w:r>
    </w:p>
    <w:p w14:paraId="24C6A7F2" w14:textId="7F7CA1EB" w:rsidR="00D35922" w:rsidRDefault="00D35922" w:rsidP="00EB087C">
      <w:pPr>
        <w:pStyle w:val="ListParagraph"/>
        <w:numPr>
          <w:ilvl w:val="2"/>
          <w:numId w:val="13"/>
        </w:numPr>
        <w:spacing w:after="0" w:line="240" w:lineRule="auto"/>
        <w:rPr>
          <w:rFonts w:cs="Times New Roman"/>
          <w:sz w:val="24"/>
          <w:szCs w:val="24"/>
        </w:rPr>
      </w:pPr>
      <w:r>
        <w:rPr>
          <w:rFonts w:cs="Times New Roman"/>
          <w:sz w:val="24"/>
          <w:szCs w:val="24"/>
        </w:rPr>
        <w:t xml:space="preserve">One of the things that came up is that the Student Health Services will be getting its own fee so they will no longer need allocation from the </w:t>
      </w:r>
      <w:r w:rsidR="00F34829">
        <w:rPr>
          <w:rFonts w:cs="Times New Roman"/>
          <w:sz w:val="24"/>
          <w:szCs w:val="24"/>
        </w:rPr>
        <w:t xml:space="preserve">SASF. </w:t>
      </w:r>
    </w:p>
    <w:p w14:paraId="168EB3A5" w14:textId="77777777" w:rsidR="003C43E6" w:rsidRDefault="00B70B91" w:rsidP="00DE412D">
      <w:pPr>
        <w:pStyle w:val="ListParagraph"/>
        <w:numPr>
          <w:ilvl w:val="2"/>
          <w:numId w:val="13"/>
        </w:numPr>
        <w:spacing w:after="0" w:line="240" w:lineRule="auto"/>
        <w:rPr>
          <w:rFonts w:cs="Times New Roman"/>
          <w:sz w:val="24"/>
          <w:szCs w:val="24"/>
        </w:rPr>
      </w:pPr>
      <w:r>
        <w:rPr>
          <w:rFonts w:cs="Times New Roman"/>
          <w:sz w:val="24"/>
          <w:szCs w:val="24"/>
        </w:rPr>
        <w:t xml:space="preserve">The majority of this fee goes to salaries so we are anticipating an increase in funding requests. </w:t>
      </w:r>
      <w:r w:rsidR="00CD3963">
        <w:rPr>
          <w:rFonts w:cs="Times New Roman"/>
          <w:sz w:val="24"/>
          <w:szCs w:val="24"/>
        </w:rPr>
        <w:t xml:space="preserve">This may change the recommendations but would not change the fees. </w:t>
      </w:r>
    </w:p>
    <w:p w14:paraId="2BD6C895" w14:textId="371D7BFA" w:rsidR="00DE412D" w:rsidRPr="00DE412D" w:rsidRDefault="003C43E6" w:rsidP="00DE412D">
      <w:pPr>
        <w:pStyle w:val="ListParagraph"/>
        <w:numPr>
          <w:ilvl w:val="2"/>
          <w:numId w:val="13"/>
        </w:numPr>
        <w:spacing w:after="0" w:line="240" w:lineRule="auto"/>
        <w:rPr>
          <w:rFonts w:cs="Times New Roman"/>
          <w:sz w:val="24"/>
          <w:szCs w:val="24"/>
        </w:rPr>
      </w:pPr>
      <w:r>
        <w:rPr>
          <w:rFonts w:cs="Times New Roman"/>
          <w:sz w:val="24"/>
          <w:szCs w:val="24"/>
        </w:rPr>
        <w:t xml:space="preserve">There will be an open forum on fees </w:t>
      </w:r>
      <w:r w:rsidR="00CA4D3A">
        <w:rPr>
          <w:rFonts w:cs="Times New Roman"/>
          <w:sz w:val="24"/>
          <w:szCs w:val="24"/>
        </w:rPr>
        <w:t>will be on October 8</w:t>
      </w:r>
      <w:r w:rsidR="00CA4D3A" w:rsidRPr="00CA4D3A">
        <w:rPr>
          <w:rFonts w:cs="Times New Roman"/>
          <w:sz w:val="24"/>
          <w:szCs w:val="24"/>
          <w:vertAlign w:val="superscript"/>
        </w:rPr>
        <w:t>th</w:t>
      </w:r>
      <w:r w:rsidR="00B65644">
        <w:rPr>
          <w:rFonts w:cs="Times New Roman"/>
          <w:sz w:val="24"/>
          <w:szCs w:val="24"/>
        </w:rPr>
        <w:t xml:space="preserve">, 3-4 pm in SU 304A. SFAC.uconn.edu for more info. </w:t>
      </w:r>
      <w:r w:rsidR="00CA4D3A">
        <w:rPr>
          <w:rFonts w:cs="Times New Roman"/>
          <w:sz w:val="24"/>
          <w:szCs w:val="24"/>
        </w:rPr>
        <w:t xml:space="preserve"> </w:t>
      </w:r>
      <w:r w:rsidR="0015460D">
        <w:rPr>
          <w:rFonts w:cs="Times New Roman"/>
          <w:sz w:val="24"/>
          <w:szCs w:val="24"/>
        </w:rPr>
        <w:t xml:space="preserve"> </w:t>
      </w:r>
    </w:p>
    <w:p w14:paraId="7110B531" w14:textId="5995DF95" w:rsidR="009A3512" w:rsidRPr="007A6F4E" w:rsidRDefault="002954B2" w:rsidP="009A3512">
      <w:pPr>
        <w:pStyle w:val="ListParagraph"/>
        <w:numPr>
          <w:ilvl w:val="1"/>
          <w:numId w:val="13"/>
        </w:numPr>
        <w:spacing w:after="0" w:line="240" w:lineRule="auto"/>
        <w:rPr>
          <w:rFonts w:cs="Times New Roman"/>
          <w:sz w:val="24"/>
          <w:szCs w:val="24"/>
        </w:rPr>
      </w:pPr>
      <w:r>
        <w:rPr>
          <w:rFonts w:cs="Times New Roman"/>
          <w:sz w:val="24"/>
          <w:szCs w:val="24"/>
        </w:rPr>
        <w:t>4</w:t>
      </w:r>
      <w:r w:rsidR="009A3512" w:rsidRPr="007A6F4E">
        <w:rPr>
          <w:rFonts w:cs="Times New Roman"/>
          <w:sz w:val="24"/>
          <w:szCs w:val="24"/>
        </w:rPr>
        <w:t>x special allocations need voting.</w:t>
      </w:r>
      <w:r w:rsidR="001C5F7F">
        <w:rPr>
          <w:rFonts w:cs="Times New Roman"/>
          <w:sz w:val="24"/>
          <w:szCs w:val="24"/>
        </w:rPr>
        <w:t xml:space="preserve"> This will happen in new business. </w:t>
      </w:r>
    </w:p>
    <w:p w14:paraId="29041569" w14:textId="1F9ACA48" w:rsidR="009A3512" w:rsidRPr="007A6F4E" w:rsidRDefault="002F04F3" w:rsidP="009A3512">
      <w:pPr>
        <w:pStyle w:val="ListParagraph"/>
        <w:numPr>
          <w:ilvl w:val="1"/>
          <w:numId w:val="13"/>
        </w:numPr>
        <w:spacing w:after="0" w:line="240" w:lineRule="auto"/>
        <w:rPr>
          <w:rFonts w:cs="Times New Roman"/>
          <w:sz w:val="24"/>
          <w:szCs w:val="24"/>
        </w:rPr>
      </w:pPr>
      <w:r>
        <w:rPr>
          <w:rFonts w:cs="Times New Roman"/>
          <w:sz w:val="24"/>
          <w:szCs w:val="24"/>
        </w:rPr>
        <w:t>GSS treasurer t</w:t>
      </w:r>
      <w:r w:rsidR="009A3512" w:rsidRPr="007A6F4E">
        <w:rPr>
          <w:rFonts w:cs="Times New Roman"/>
          <w:sz w:val="24"/>
          <w:szCs w:val="24"/>
        </w:rPr>
        <w:t>rainings</w:t>
      </w:r>
      <w:r w:rsidR="00F8487E">
        <w:rPr>
          <w:rFonts w:cs="Times New Roman"/>
          <w:sz w:val="24"/>
          <w:szCs w:val="24"/>
        </w:rPr>
        <w:t xml:space="preserve"> – About ¾ of treasurers have </w:t>
      </w:r>
      <w:r w:rsidR="00603AB7">
        <w:rPr>
          <w:rFonts w:cs="Times New Roman"/>
          <w:sz w:val="24"/>
          <w:szCs w:val="24"/>
        </w:rPr>
        <w:t xml:space="preserve">attended training. </w:t>
      </w:r>
      <w:r w:rsidR="00C83891">
        <w:rPr>
          <w:rFonts w:cs="Times New Roman"/>
          <w:sz w:val="24"/>
          <w:szCs w:val="24"/>
        </w:rPr>
        <w:t>Kevin c</w:t>
      </w:r>
      <w:r w:rsidR="00CF5FB8">
        <w:rPr>
          <w:rFonts w:cs="Times New Roman"/>
          <w:sz w:val="24"/>
          <w:szCs w:val="24"/>
        </w:rPr>
        <w:t xml:space="preserve">an set up one on one trainings if needed for those who couldn’t make it to the meetings. These are to help you get your money so it’s up to you to get in touch. </w:t>
      </w:r>
    </w:p>
    <w:p w14:paraId="1CB61352" w14:textId="17F866FE" w:rsidR="009A3512" w:rsidRPr="007A6F4E" w:rsidRDefault="007B142A" w:rsidP="009A3512">
      <w:pPr>
        <w:pStyle w:val="ListParagraph"/>
        <w:numPr>
          <w:ilvl w:val="1"/>
          <w:numId w:val="13"/>
        </w:numPr>
        <w:spacing w:after="0" w:line="240" w:lineRule="auto"/>
        <w:rPr>
          <w:rFonts w:cs="Times New Roman"/>
          <w:sz w:val="24"/>
          <w:szCs w:val="24"/>
        </w:rPr>
      </w:pPr>
      <w:r>
        <w:rPr>
          <w:rFonts w:cs="Times New Roman"/>
          <w:sz w:val="24"/>
          <w:szCs w:val="24"/>
        </w:rPr>
        <w:t xml:space="preserve">Reimbursement status </w:t>
      </w:r>
      <w:r w:rsidR="005E1B19">
        <w:rPr>
          <w:rFonts w:cs="Times New Roman"/>
          <w:sz w:val="24"/>
          <w:szCs w:val="24"/>
        </w:rPr>
        <w:t xml:space="preserve">– These are on track. </w:t>
      </w:r>
    </w:p>
    <w:p w14:paraId="100FF0C8"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Communications Director – Ngoc Chau Vy</w:t>
      </w:r>
    </w:p>
    <w:p w14:paraId="4E94E0C7" w14:textId="66BB9472"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Service Awards from 2017-2018 finally complete</w:t>
      </w:r>
      <w:r w:rsidR="001A4B6D">
        <w:rPr>
          <w:rFonts w:cs="Times New Roman"/>
          <w:sz w:val="24"/>
          <w:szCs w:val="24"/>
        </w:rPr>
        <w:t xml:space="preserve">. </w:t>
      </w:r>
    </w:p>
    <w:p w14:paraId="40800E01" w14:textId="77777777"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Please send contact info for all e-board officers and senators for Tier II groups to Chau or gssuconn@gmail.com.</w:t>
      </w:r>
    </w:p>
    <w:p w14:paraId="0BA622CB"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Activities Director – Jennifer Caffyn</w:t>
      </w:r>
    </w:p>
    <w:p w14:paraId="440446DD" w14:textId="77777777" w:rsidR="00FA5992"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 xml:space="preserve">Halloween Happy Hour </w:t>
      </w:r>
    </w:p>
    <w:p w14:paraId="7F9184D5" w14:textId="731F630D" w:rsidR="009A3512" w:rsidRDefault="001A4B6D" w:rsidP="00FA5992">
      <w:pPr>
        <w:pStyle w:val="ListParagraph"/>
        <w:numPr>
          <w:ilvl w:val="2"/>
          <w:numId w:val="13"/>
        </w:numPr>
        <w:spacing w:after="0" w:line="240" w:lineRule="auto"/>
        <w:rPr>
          <w:rFonts w:cs="Times New Roman"/>
          <w:sz w:val="24"/>
          <w:szCs w:val="24"/>
        </w:rPr>
      </w:pPr>
      <w:r>
        <w:rPr>
          <w:rFonts w:cs="Times New Roman"/>
          <w:sz w:val="24"/>
          <w:szCs w:val="24"/>
        </w:rPr>
        <w:lastRenderedPageBreak/>
        <w:t>4:30-7 pm on October 31</w:t>
      </w:r>
      <w:r w:rsidRPr="001A4B6D">
        <w:rPr>
          <w:rFonts w:cs="Times New Roman"/>
          <w:sz w:val="24"/>
          <w:szCs w:val="24"/>
          <w:vertAlign w:val="superscript"/>
        </w:rPr>
        <w:t>st</w:t>
      </w:r>
      <w:r>
        <w:rPr>
          <w:rFonts w:cs="Times New Roman"/>
          <w:sz w:val="24"/>
          <w:szCs w:val="24"/>
        </w:rPr>
        <w:t xml:space="preserve"> at Huskies Tavern. </w:t>
      </w:r>
    </w:p>
    <w:p w14:paraId="1627D09A" w14:textId="64829F47" w:rsidR="00FA5992" w:rsidRPr="007A6F4E" w:rsidRDefault="00FA5992" w:rsidP="00FA5992">
      <w:pPr>
        <w:pStyle w:val="ListParagraph"/>
        <w:numPr>
          <w:ilvl w:val="2"/>
          <w:numId w:val="13"/>
        </w:numPr>
        <w:spacing w:after="0" w:line="240" w:lineRule="auto"/>
        <w:rPr>
          <w:rFonts w:cs="Times New Roman"/>
          <w:sz w:val="24"/>
          <w:szCs w:val="24"/>
        </w:rPr>
      </w:pPr>
      <w:r>
        <w:rPr>
          <w:rFonts w:cs="Times New Roman"/>
          <w:sz w:val="24"/>
          <w:szCs w:val="24"/>
        </w:rPr>
        <w:t>We will have a</w:t>
      </w:r>
      <w:r w:rsidR="00391F61">
        <w:rPr>
          <w:rFonts w:cs="Times New Roman"/>
          <w:sz w:val="24"/>
          <w:szCs w:val="24"/>
        </w:rPr>
        <w:t xml:space="preserve"> prize for best costume(s).</w:t>
      </w:r>
    </w:p>
    <w:p w14:paraId="0CA1DD56" w14:textId="77777777" w:rsidR="009A3512"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 xml:space="preserve">Thanksgiving Lunch </w:t>
      </w:r>
    </w:p>
    <w:p w14:paraId="42BD41C8" w14:textId="472BF131" w:rsidR="00FA5992" w:rsidRDefault="00FA5992" w:rsidP="00FA5992">
      <w:pPr>
        <w:pStyle w:val="ListParagraph"/>
        <w:numPr>
          <w:ilvl w:val="2"/>
          <w:numId w:val="13"/>
        </w:numPr>
        <w:spacing w:after="0" w:line="240" w:lineRule="auto"/>
        <w:rPr>
          <w:rFonts w:cs="Times New Roman"/>
          <w:sz w:val="24"/>
          <w:szCs w:val="24"/>
        </w:rPr>
      </w:pPr>
      <w:r>
        <w:rPr>
          <w:rFonts w:cs="Times New Roman"/>
          <w:sz w:val="24"/>
          <w:szCs w:val="24"/>
        </w:rPr>
        <w:t>Tuesday November 6</w:t>
      </w:r>
      <w:r w:rsidRPr="00FA5992">
        <w:rPr>
          <w:rFonts w:cs="Times New Roman"/>
          <w:sz w:val="24"/>
          <w:szCs w:val="24"/>
          <w:vertAlign w:val="superscript"/>
        </w:rPr>
        <w:t>th</w:t>
      </w:r>
      <w:r>
        <w:rPr>
          <w:rFonts w:cs="Times New Roman"/>
          <w:sz w:val="24"/>
          <w:szCs w:val="24"/>
        </w:rPr>
        <w:t xml:space="preserve"> in the Rome Commons Ballroom.</w:t>
      </w:r>
    </w:p>
    <w:p w14:paraId="26312A2E" w14:textId="21CB9342" w:rsidR="00FA5992" w:rsidRDefault="00FA5992" w:rsidP="00FA5992">
      <w:pPr>
        <w:pStyle w:val="ListParagraph"/>
        <w:numPr>
          <w:ilvl w:val="2"/>
          <w:numId w:val="13"/>
        </w:numPr>
        <w:spacing w:after="0" w:line="240" w:lineRule="auto"/>
        <w:rPr>
          <w:rFonts w:cs="Times New Roman"/>
          <w:sz w:val="24"/>
          <w:szCs w:val="24"/>
        </w:rPr>
      </w:pPr>
      <w:r>
        <w:rPr>
          <w:rFonts w:cs="Times New Roman"/>
          <w:sz w:val="24"/>
          <w:szCs w:val="24"/>
        </w:rPr>
        <w:t>There will be an RSVP form to register and to</w:t>
      </w:r>
      <w:r w:rsidR="004F498A">
        <w:rPr>
          <w:rFonts w:cs="Times New Roman"/>
          <w:sz w:val="24"/>
          <w:szCs w:val="24"/>
        </w:rPr>
        <w:t xml:space="preserve"> select one of the two sessions (11:30-12:30 and 1-2 pm).</w:t>
      </w:r>
      <w:r>
        <w:rPr>
          <w:rFonts w:cs="Times New Roman"/>
          <w:sz w:val="24"/>
          <w:szCs w:val="24"/>
        </w:rPr>
        <w:t xml:space="preserve"> </w:t>
      </w:r>
      <w:r w:rsidR="006061C8">
        <w:rPr>
          <w:rFonts w:cs="Times New Roman"/>
          <w:sz w:val="24"/>
          <w:szCs w:val="24"/>
        </w:rPr>
        <w:t xml:space="preserve">You must get an email confirmation to verify. </w:t>
      </w:r>
    </w:p>
    <w:p w14:paraId="46F9D48F" w14:textId="7077357B" w:rsidR="004F498A" w:rsidRPr="004F498A" w:rsidRDefault="004F498A" w:rsidP="004F498A">
      <w:pPr>
        <w:pStyle w:val="ListParagraph"/>
        <w:numPr>
          <w:ilvl w:val="1"/>
          <w:numId w:val="13"/>
        </w:numPr>
        <w:spacing w:after="0" w:line="240" w:lineRule="auto"/>
        <w:rPr>
          <w:rFonts w:cs="Times New Roman"/>
          <w:sz w:val="24"/>
          <w:szCs w:val="24"/>
        </w:rPr>
      </w:pPr>
      <w:r>
        <w:rPr>
          <w:rFonts w:cs="Times New Roman"/>
          <w:sz w:val="24"/>
          <w:szCs w:val="24"/>
        </w:rPr>
        <w:t>Holiday Happy Hour – Maybe an ugly sweater event?</w:t>
      </w:r>
    </w:p>
    <w:p w14:paraId="38B4ECC2" w14:textId="77777777" w:rsidR="009A3512" w:rsidRPr="007A6F4E" w:rsidRDefault="009A3512" w:rsidP="009A3512">
      <w:pPr>
        <w:pStyle w:val="ListParagraph"/>
        <w:numPr>
          <w:ilvl w:val="0"/>
          <w:numId w:val="13"/>
        </w:numPr>
        <w:spacing w:after="0" w:line="240" w:lineRule="auto"/>
        <w:rPr>
          <w:rFonts w:cs="Times New Roman"/>
          <w:b/>
          <w:sz w:val="24"/>
          <w:szCs w:val="24"/>
        </w:rPr>
      </w:pPr>
      <w:r w:rsidRPr="007A6F4E">
        <w:rPr>
          <w:rFonts w:cs="Times New Roman"/>
          <w:sz w:val="24"/>
          <w:szCs w:val="24"/>
        </w:rPr>
        <w:t>Parliamentarian – Andrew Meguerdichian</w:t>
      </w:r>
    </w:p>
    <w:p w14:paraId="0FEB9104" w14:textId="77777777"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Confirmation of all Tier II Senators</w:t>
      </w:r>
    </w:p>
    <w:p w14:paraId="5B270551" w14:textId="77777777"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 xml:space="preserve">Tier II Attendance Policy: Each constituency needs to be present for 3 senate meetings per semester. </w:t>
      </w:r>
    </w:p>
    <w:p w14:paraId="0303DD7B" w14:textId="77777777" w:rsidR="009A3512" w:rsidRPr="007A6F4E" w:rsidRDefault="009A3512" w:rsidP="009A3512">
      <w:pPr>
        <w:pStyle w:val="ListParagraph"/>
        <w:numPr>
          <w:ilvl w:val="1"/>
          <w:numId w:val="13"/>
        </w:numPr>
        <w:spacing w:after="0" w:line="240" w:lineRule="auto"/>
        <w:rPr>
          <w:rFonts w:cs="Times New Roman"/>
          <w:sz w:val="24"/>
          <w:szCs w:val="24"/>
        </w:rPr>
      </w:pPr>
      <w:r w:rsidRPr="007A6F4E">
        <w:rPr>
          <w:rFonts w:cs="Times New Roman"/>
          <w:sz w:val="24"/>
          <w:szCs w:val="24"/>
        </w:rPr>
        <w:t>Committee reports</w:t>
      </w:r>
    </w:p>
    <w:p w14:paraId="46545E1F" w14:textId="77777777" w:rsidR="009A3512" w:rsidRPr="007A6F4E" w:rsidRDefault="009A3512" w:rsidP="009A3512">
      <w:pPr>
        <w:spacing w:after="0" w:line="240" w:lineRule="auto"/>
        <w:rPr>
          <w:rFonts w:cs="Times New Roman"/>
          <w:sz w:val="24"/>
          <w:szCs w:val="24"/>
        </w:rPr>
      </w:pPr>
      <w:r w:rsidRPr="007A6F4E">
        <w:rPr>
          <w:rFonts w:cs="Times New Roman"/>
          <w:b/>
          <w:sz w:val="24"/>
          <w:szCs w:val="24"/>
        </w:rPr>
        <w:t>VIII. New Business</w:t>
      </w:r>
    </w:p>
    <w:p w14:paraId="2DABAC13" w14:textId="2D405018" w:rsidR="009A3512" w:rsidRDefault="009A3512" w:rsidP="009A3512">
      <w:pPr>
        <w:pStyle w:val="ListParagraph"/>
        <w:numPr>
          <w:ilvl w:val="0"/>
          <w:numId w:val="14"/>
        </w:numPr>
        <w:spacing w:after="0" w:line="240" w:lineRule="auto"/>
        <w:rPr>
          <w:rFonts w:cs="Times New Roman"/>
          <w:sz w:val="24"/>
          <w:szCs w:val="24"/>
        </w:rPr>
      </w:pPr>
      <w:r w:rsidRPr="007A6F4E">
        <w:rPr>
          <w:rFonts w:cs="Times New Roman"/>
          <w:sz w:val="24"/>
          <w:szCs w:val="24"/>
        </w:rPr>
        <w:t>EGSA Special Allocation</w:t>
      </w:r>
      <w:r w:rsidR="00F64808">
        <w:rPr>
          <w:rFonts w:cs="Times New Roman"/>
          <w:sz w:val="24"/>
          <w:szCs w:val="24"/>
        </w:rPr>
        <w:t xml:space="preserve"> </w:t>
      </w:r>
    </w:p>
    <w:p w14:paraId="3CAD1613" w14:textId="3A0137AF" w:rsidR="0090538E" w:rsidRDefault="00B6413F" w:rsidP="00F64808">
      <w:pPr>
        <w:pStyle w:val="ListParagraph"/>
        <w:numPr>
          <w:ilvl w:val="1"/>
          <w:numId w:val="14"/>
        </w:numPr>
        <w:spacing w:after="0" w:line="240" w:lineRule="auto"/>
        <w:rPr>
          <w:rFonts w:cs="Times New Roman"/>
          <w:sz w:val="24"/>
          <w:szCs w:val="24"/>
        </w:rPr>
      </w:pPr>
      <w:r>
        <w:rPr>
          <w:rFonts w:cs="Times New Roman"/>
          <w:sz w:val="24"/>
          <w:szCs w:val="24"/>
        </w:rPr>
        <w:t xml:space="preserve">The E-Board recommended </w:t>
      </w:r>
      <w:r w:rsidR="009F4DB0">
        <w:rPr>
          <w:rFonts w:cs="Times New Roman"/>
          <w:sz w:val="24"/>
          <w:szCs w:val="24"/>
        </w:rPr>
        <w:t xml:space="preserve">$100 </w:t>
      </w:r>
      <w:r w:rsidR="00E060D4">
        <w:rPr>
          <w:rFonts w:cs="Times New Roman"/>
          <w:sz w:val="24"/>
          <w:szCs w:val="24"/>
        </w:rPr>
        <w:t>suppl</w:t>
      </w:r>
      <w:r>
        <w:rPr>
          <w:rFonts w:cs="Times New Roman"/>
          <w:sz w:val="24"/>
          <w:szCs w:val="24"/>
        </w:rPr>
        <w:t>e</w:t>
      </w:r>
      <w:r w:rsidR="00E060D4">
        <w:rPr>
          <w:rFonts w:cs="Times New Roman"/>
          <w:sz w:val="24"/>
          <w:szCs w:val="24"/>
        </w:rPr>
        <w:t xml:space="preserve">ment for travel. </w:t>
      </w:r>
    </w:p>
    <w:p w14:paraId="187A7752" w14:textId="64E2E245" w:rsidR="00F64808" w:rsidRPr="00E060D4" w:rsidRDefault="008A43E8" w:rsidP="00F64808">
      <w:pPr>
        <w:pStyle w:val="ListParagraph"/>
        <w:numPr>
          <w:ilvl w:val="1"/>
          <w:numId w:val="14"/>
        </w:numPr>
        <w:spacing w:after="0" w:line="240" w:lineRule="auto"/>
        <w:rPr>
          <w:rFonts w:cs="Times New Roman"/>
          <w:i/>
          <w:sz w:val="24"/>
          <w:szCs w:val="24"/>
        </w:rPr>
      </w:pPr>
      <w:r w:rsidRPr="00E060D4">
        <w:rPr>
          <w:rFonts w:cs="Times New Roman"/>
          <w:i/>
          <w:sz w:val="24"/>
          <w:szCs w:val="24"/>
        </w:rPr>
        <w:t>Danielle</w:t>
      </w:r>
      <w:r w:rsidR="00E060D4" w:rsidRPr="00E060D4">
        <w:rPr>
          <w:rFonts w:cs="Times New Roman"/>
          <w:i/>
          <w:sz w:val="24"/>
          <w:szCs w:val="24"/>
        </w:rPr>
        <w:t xml:space="preserve"> Heichel motioned to approve the SA request; seconded by</w:t>
      </w:r>
      <w:r w:rsidRPr="00E060D4">
        <w:rPr>
          <w:rFonts w:cs="Times New Roman"/>
          <w:i/>
          <w:sz w:val="24"/>
          <w:szCs w:val="24"/>
        </w:rPr>
        <w:t xml:space="preserve"> Alexis</w:t>
      </w:r>
      <w:r w:rsidR="00E060D4" w:rsidRPr="00E060D4">
        <w:rPr>
          <w:rFonts w:cs="Times New Roman"/>
          <w:i/>
          <w:sz w:val="24"/>
          <w:szCs w:val="24"/>
        </w:rPr>
        <w:t xml:space="preserve"> Ernst. The Senate approved the SA request for EGSA unanimously.</w:t>
      </w:r>
    </w:p>
    <w:p w14:paraId="2DF51318" w14:textId="77777777" w:rsidR="009A3512" w:rsidRDefault="009A3512" w:rsidP="009A3512">
      <w:pPr>
        <w:pStyle w:val="ListParagraph"/>
        <w:numPr>
          <w:ilvl w:val="0"/>
          <w:numId w:val="14"/>
        </w:numPr>
        <w:spacing w:after="0" w:line="240" w:lineRule="auto"/>
        <w:rPr>
          <w:rFonts w:cs="Times New Roman"/>
          <w:sz w:val="24"/>
          <w:szCs w:val="24"/>
        </w:rPr>
      </w:pPr>
      <w:r w:rsidRPr="007A6F4E">
        <w:rPr>
          <w:rFonts w:cs="Times New Roman"/>
          <w:sz w:val="24"/>
          <w:szCs w:val="24"/>
        </w:rPr>
        <w:t>LANGSA Special Allocation</w:t>
      </w:r>
    </w:p>
    <w:p w14:paraId="4BD7AB42" w14:textId="01085CA5" w:rsidR="00B6413F" w:rsidRDefault="005E00E1" w:rsidP="00B6413F">
      <w:pPr>
        <w:pStyle w:val="ListParagraph"/>
        <w:numPr>
          <w:ilvl w:val="1"/>
          <w:numId w:val="14"/>
        </w:numPr>
        <w:spacing w:after="0" w:line="240" w:lineRule="auto"/>
        <w:rPr>
          <w:rFonts w:cs="Times New Roman"/>
          <w:sz w:val="24"/>
          <w:szCs w:val="24"/>
        </w:rPr>
      </w:pPr>
      <w:r>
        <w:rPr>
          <w:rFonts w:cs="Times New Roman"/>
          <w:sz w:val="24"/>
          <w:szCs w:val="24"/>
        </w:rPr>
        <w:t xml:space="preserve">The E-Board recommended </w:t>
      </w:r>
      <w:r w:rsidR="00B6413F">
        <w:rPr>
          <w:rFonts w:cs="Times New Roman"/>
          <w:sz w:val="24"/>
          <w:szCs w:val="24"/>
        </w:rPr>
        <w:t xml:space="preserve">$100 </w:t>
      </w:r>
      <w:r w:rsidR="00447676">
        <w:rPr>
          <w:rFonts w:cs="Times New Roman"/>
          <w:sz w:val="24"/>
          <w:szCs w:val="24"/>
        </w:rPr>
        <w:t xml:space="preserve">for refreshments. </w:t>
      </w:r>
    </w:p>
    <w:p w14:paraId="5E00AE80" w14:textId="0F4B65C1" w:rsidR="00277EAF" w:rsidRPr="00506B8B" w:rsidRDefault="00277EAF" w:rsidP="00506B8B">
      <w:pPr>
        <w:pStyle w:val="ListParagraph"/>
        <w:numPr>
          <w:ilvl w:val="1"/>
          <w:numId w:val="14"/>
        </w:numPr>
        <w:spacing w:after="0" w:line="240" w:lineRule="auto"/>
        <w:rPr>
          <w:rFonts w:cs="Times New Roman"/>
          <w:i/>
          <w:sz w:val="24"/>
          <w:szCs w:val="24"/>
        </w:rPr>
      </w:pPr>
      <w:r w:rsidRPr="00506B8B">
        <w:rPr>
          <w:rFonts w:cs="Times New Roman"/>
          <w:i/>
          <w:sz w:val="24"/>
          <w:szCs w:val="24"/>
        </w:rPr>
        <w:t>Nafis</w:t>
      </w:r>
      <w:r w:rsidR="00E733A4" w:rsidRPr="00506B8B">
        <w:rPr>
          <w:rFonts w:cs="Times New Roman"/>
          <w:i/>
          <w:sz w:val="24"/>
          <w:szCs w:val="24"/>
        </w:rPr>
        <w:t xml:space="preserve"> Fuad motioned to approve the SA request</w:t>
      </w:r>
      <w:r w:rsidR="00506B8B" w:rsidRPr="00506B8B">
        <w:rPr>
          <w:rFonts w:cs="Times New Roman"/>
          <w:i/>
          <w:sz w:val="24"/>
          <w:szCs w:val="24"/>
        </w:rPr>
        <w:t xml:space="preserve"> recommendation</w:t>
      </w:r>
      <w:r w:rsidRPr="00506B8B">
        <w:rPr>
          <w:rFonts w:cs="Times New Roman"/>
          <w:i/>
          <w:sz w:val="24"/>
          <w:szCs w:val="24"/>
        </w:rPr>
        <w:t xml:space="preserve">; </w:t>
      </w:r>
      <w:r w:rsidR="00506B8B" w:rsidRPr="00506B8B">
        <w:rPr>
          <w:rFonts w:cs="Times New Roman"/>
          <w:i/>
          <w:sz w:val="24"/>
          <w:szCs w:val="24"/>
        </w:rPr>
        <w:t xml:space="preserve">motion </w:t>
      </w:r>
      <w:r w:rsidR="00E733A4" w:rsidRPr="00506B8B">
        <w:rPr>
          <w:rFonts w:cs="Times New Roman"/>
          <w:i/>
          <w:sz w:val="24"/>
          <w:szCs w:val="24"/>
        </w:rPr>
        <w:t xml:space="preserve">seconded by </w:t>
      </w:r>
      <w:r w:rsidR="00506B8B">
        <w:rPr>
          <w:rFonts w:cs="Times New Roman"/>
          <w:i/>
          <w:sz w:val="24"/>
          <w:szCs w:val="24"/>
        </w:rPr>
        <w:t>William</w:t>
      </w:r>
      <w:r w:rsidR="00506B8B" w:rsidRPr="00506B8B">
        <w:rPr>
          <w:rFonts w:cs="Times New Roman"/>
          <w:i/>
          <w:sz w:val="24"/>
          <w:szCs w:val="24"/>
        </w:rPr>
        <w:t>.</w:t>
      </w:r>
      <w:r w:rsidR="00506B8B">
        <w:rPr>
          <w:rFonts w:cs="Times New Roman"/>
          <w:i/>
          <w:sz w:val="24"/>
          <w:szCs w:val="24"/>
        </w:rPr>
        <w:t xml:space="preserve"> </w:t>
      </w:r>
      <w:r w:rsidR="00506B8B" w:rsidRPr="00506B8B">
        <w:rPr>
          <w:rFonts w:cs="Times New Roman"/>
          <w:i/>
          <w:sz w:val="24"/>
          <w:szCs w:val="24"/>
        </w:rPr>
        <w:t>T</w:t>
      </w:r>
      <w:r w:rsidR="00506B8B" w:rsidRPr="00E060D4">
        <w:rPr>
          <w:rFonts w:cs="Times New Roman"/>
          <w:i/>
          <w:sz w:val="24"/>
          <w:szCs w:val="24"/>
        </w:rPr>
        <w:t>he Senate approved the SA request for</w:t>
      </w:r>
      <w:r w:rsidR="008A0784">
        <w:rPr>
          <w:rFonts w:cs="Times New Roman"/>
          <w:i/>
          <w:sz w:val="24"/>
          <w:szCs w:val="24"/>
        </w:rPr>
        <w:t xml:space="preserve"> LAN</w:t>
      </w:r>
      <w:r w:rsidR="00506B8B" w:rsidRPr="00E060D4">
        <w:rPr>
          <w:rFonts w:cs="Times New Roman"/>
          <w:i/>
          <w:sz w:val="24"/>
          <w:szCs w:val="24"/>
        </w:rPr>
        <w:t>GSA unanimously.</w:t>
      </w:r>
    </w:p>
    <w:p w14:paraId="2DEA506B" w14:textId="77777777" w:rsidR="009A3512" w:rsidRDefault="009A3512" w:rsidP="009A3512">
      <w:pPr>
        <w:pStyle w:val="ListParagraph"/>
        <w:numPr>
          <w:ilvl w:val="0"/>
          <w:numId w:val="14"/>
        </w:numPr>
        <w:spacing w:after="0" w:line="240" w:lineRule="auto"/>
        <w:rPr>
          <w:rFonts w:cs="Times New Roman"/>
          <w:sz w:val="24"/>
          <w:szCs w:val="24"/>
        </w:rPr>
      </w:pPr>
      <w:r w:rsidRPr="007A6F4E">
        <w:rPr>
          <w:rFonts w:cs="Times New Roman"/>
          <w:sz w:val="24"/>
          <w:szCs w:val="24"/>
        </w:rPr>
        <w:t>TARANG Special Allocation</w:t>
      </w:r>
    </w:p>
    <w:p w14:paraId="7A35FB77" w14:textId="38D6CB42" w:rsidR="00E733A4" w:rsidRDefault="005E00E1" w:rsidP="00E733A4">
      <w:pPr>
        <w:pStyle w:val="ListParagraph"/>
        <w:numPr>
          <w:ilvl w:val="1"/>
          <w:numId w:val="14"/>
        </w:numPr>
        <w:spacing w:after="0" w:line="240" w:lineRule="auto"/>
        <w:rPr>
          <w:rFonts w:cs="Times New Roman"/>
          <w:sz w:val="24"/>
          <w:szCs w:val="24"/>
        </w:rPr>
      </w:pPr>
      <w:r>
        <w:rPr>
          <w:rFonts w:cs="Times New Roman"/>
          <w:sz w:val="24"/>
          <w:szCs w:val="24"/>
        </w:rPr>
        <w:t xml:space="preserve">The E-Board recommended $400 for rentals. </w:t>
      </w:r>
    </w:p>
    <w:p w14:paraId="19C0092E" w14:textId="58DA50E2" w:rsidR="00E733A4" w:rsidRPr="008A0784" w:rsidRDefault="00E733A4" w:rsidP="008A0784">
      <w:pPr>
        <w:pStyle w:val="ListParagraph"/>
        <w:numPr>
          <w:ilvl w:val="1"/>
          <w:numId w:val="14"/>
        </w:numPr>
        <w:spacing w:after="0" w:line="240" w:lineRule="auto"/>
        <w:rPr>
          <w:rFonts w:cs="Times New Roman"/>
          <w:i/>
          <w:sz w:val="24"/>
          <w:szCs w:val="24"/>
        </w:rPr>
      </w:pPr>
      <w:r w:rsidRPr="003F6E62">
        <w:rPr>
          <w:rFonts w:cs="Times New Roman"/>
          <w:i/>
          <w:sz w:val="24"/>
          <w:szCs w:val="24"/>
        </w:rPr>
        <w:t>Daniel Pfeifer</w:t>
      </w:r>
      <w:r w:rsidR="00181CB7" w:rsidRPr="003F6E62">
        <w:rPr>
          <w:rFonts w:cs="Times New Roman"/>
          <w:i/>
          <w:sz w:val="24"/>
          <w:szCs w:val="24"/>
        </w:rPr>
        <w:t xml:space="preserve"> motioned to approve</w:t>
      </w:r>
      <w:r w:rsidR="00506B8B" w:rsidRPr="003F6E62">
        <w:rPr>
          <w:rFonts w:cs="Times New Roman"/>
          <w:i/>
          <w:sz w:val="24"/>
          <w:szCs w:val="24"/>
        </w:rPr>
        <w:t xml:space="preserve"> the SA request recommendation; motion was seconded by</w:t>
      </w:r>
      <w:r w:rsidRPr="003F6E62">
        <w:rPr>
          <w:rFonts w:cs="Times New Roman"/>
          <w:i/>
          <w:sz w:val="24"/>
          <w:szCs w:val="24"/>
        </w:rPr>
        <w:t xml:space="preserve"> Danielle Heichel.</w:t>
      </w:r>
      <w:r>
        <w:rPr>
          <w:rFonts w:cs="Times New Roman"/>
          <w:sz w:val="24"/>
          <w:szCs w:val="24"/>
        </w:rPr>
        <w:t xml:space="preserve"> </w:t>
      </w:r>
      <w:r w:rsidR="008A0784" w:rsidRPr="00506B8B">
        <w:rPr>
          <w:rFonts w:cs="Times New Roman"/>
          <w:i/>
          <w:sz w:val="24"/>
          <w:szCs w:val="24"/>
        </w:rPr>
        <w:t>T</w:t>
      </w:r>
      <w:r w:rsidR="008A0784" w:rsidRPr="00E060D4">
        <w:rPr>
          <w:rFonts w:cs="Times New Roman"/>
          <w:i/>
          <w:sz w:val="24"/>
          <w:szCs w:val="24"/>
        </w:rPr>
        <w:t>he Senate approved the SA request for</w:t>
      </w:r>
      <w:r w:rsidR="008A0784">
        <w:rPr>
          <w:rFonts w:cs="Times New Roman"/>
          <w:i/>
          <w:sz w:val="24"/>
          <w:szCs w:val="24"/>
        </w:rPr>
        <w:t xml:space="preserve"> Tarang</w:t>
      </w:r>
      <w:r w:rsidR="008A0784" w:rsidRPr="00E060D4">
        <w:rPr>
          <w:rFonts w:cs="Times New Roman"/>
          <w:i/>
          <w:sz w:val="24"/>
          <w:szCs w:val="24"/>
        </w:rPr>
        <w:t xml:space="preserve"> unanimously.</w:t>
      </w:r>
    </w:p>
    <w:p w14:paraId="4AD306AE" w14:textId="4433D6C2" w:rsidR="00A751ED" w:rsidRDefault="00A751ED" w:rsidP="00A751ED">
      <w:pPr>
        <w:pStyle w:val="ListParagraph"/>
        <w:numPr>
          <w:ilvl w:val="0"/>
          <w:numId w:val="14"/>
        </w:numPr>
        <w:spacing w:after="0" w:line="240" w:lineRule="auto"/>
        <w:rPr>
          <w:rFonts w:cs="Times New Roman"/>
          <w:sz w:val="24"/>
          <w:szCs w:val="24"/>
        </w:rPr>
      </w:pPr>
      <w:r>
        <w:rPr>
          <w:rFonts w:cs="Times New Roman"/>
          <w:sz w:val="24"/>
          <w:szCs w:val="24"/>
        </w:rPr>
        <w:t>GSS Special Allocation</w:t>
      </w:r>
    </w:p>
    <w:p w14:paraId="1CB4191B" w14:textId="78E21F03" w:rsidR="00A751ED" w:rsidRDefault="005E00E1" w:rsidP="00A751ED">
      <w:pPr>
        <w:pStyle w:val="ListParagraph"/>
        <w:numPr>
          <w:ilvl w:val="1"/>
          <w:numId w:val="14"/>
        </w:numPr>
        <w:spacing w:after="0" w:line="240" w:lineRule="auto"/>
        <w:rPr>
          <w:rFonts w:cs="Times New Roman"/>
          <w:sz w:val="24"/>
          <w:szCs w:val="24"/>
        </w:rPr>
      </w:pPr>
      <w:r>
        <w:rPr>
          <w:rFonts w:cs="Times New Roman"/>
          <w:sz w:val="24"/>
          <w:szCs w:val="24"/>
        </w:rPr>
        <w:t>The E-Board recommended $1,250 for awards.</w:t>
      </w:r>
    </w:p>
    <w:p w14:paraId="7A0ABFB7" w14:textId="517740A9" w:rsidR="00A751ED" w:rsidRPr="0026466D" w:rsidRDefault="009A66A3" w:rsidP="00A751ED">
      <w:pPr>
        <w:pStyle w:val="ListParagraph"/>
        <w:numPr>
          <w:ilvl w:val="1"/>
          <w:numId w:val="14"/>
        </w:numPr>
        <w:spacing w:after="0" w:line="240" w:lineRule="auto"/>
        <w:rPr>
          <w:rFonts w:cs="Times New Roman"/>
          <w:i/>
          <w:sz w:val="24"/>
          <w:szCs w:val="24"/>
        </w:rPr>
      </w:pPr>
      <w:r w:rsidRPr="0026466D">
        <w:rPr>
          <w:rFonts w:cs="Times New Roman"/>
          <w:i/>
          <w:sz w:val="24"/>
          <w:szCs w:val="24"/>
        </w:rPr>
        <w:t>Deepthi</w:t>
      </w:r>
      <w:r w:rsidR="00F94DF6" w:rsidRPr="0026466D">
        <w:rPr>
          <w:rFonts w:cs="Times New Roman"/>
          <w:i/>
          <w:sz w:val="24"/>
          <w:szCs w:val="24"/>
        </w:rPr>
        <w:t xml:space="preserve"> Varghese motioned to approve the SA request recommendation</w:t>
      </w:r>
      <w:r w:rsidRPr="0026466D">
        <w:rPr>
          <w:rFonts w:cs="Times New Roman"/>
          <w:i/>
          <w:sz w:val="24"/>
          <w:szCs w:val="24"/>
        </w:rPr>
        <w:t xml:space="preserve">; </w:t>
      </w:r>
      <w:r w:rsidR="00F94DF6" w:rsidRPr="0026466D">
        <w:rPr>
          <w:rFonts w:cs="Times New Roman"/>
          <w:i/>
          <w:sz w:val="24"/>
          <w:szCs w:val="24"/>
        </w:rPr>
        <w:t xml:space="preserve">motion was seconded by </w:t>
      </w:r>
      <w:r w:rsidRPr="0026466D">
        <w:rPr>
          <w:rFonts w:cs="Times New Roman"/>
          <w:i/>
          <w:sz w:val="24"/>
          <w:szCs w:val="24"/>
        </w:rPr>
        <w:t xml:space="preserve">Nafis </w:t>
      </w:r>
      <w:r w:rsidR="00F94DF6" w:rsidRPr="0026466D">
        <w:rPr>
          <w:rFonts w:cs="Times New Roman"/>
          <w:i/>
          <w:sz w:val="24"/>
          <w:szCs w:val="24"/>
        </w:rPr>
        <w:t xml:space="preserve">Fuad. </w:t>
      </w:r>
      <w:r w:rsidR="007E5BBE" w:rsidRPr="0026466D">
        <w:rPr>
          <w:rFonts w:cs="Times New Roman"/>
          <w:i/>
          <w:sz w:val="24"/>
          <w:szCs w:val="24"/>
        </w:rPr>
        <w:t>The Senate approved the SA request for GSS unanimously.</w:t>
      </w:r>
    </w:p>
    <w:p w14:paraId="111BE467" w14:textId="31466AF3" w:rsidR="009A3512" w:rsidRPr="007A6F4E" w:rsidRDefault="009A3512" w:rsidP="009A3512">
      <w:pPr>
        <w:pStyle w:val="ListParagraph"/>
        <w:numPr>
          <w:ilvl w:val="0"/>
          <w:numId w:val="14"/>
        </w:numPr>
        <w:spacing w:after="0" w:line="240" w:lineRule="auto"/>
        <w:rPr>
          <w:rFonts w:cs="Times New Roman"/>
          <w:sz w:val="24"/>
          <w:szCs w:val="24"/>
        </w:rPr>
      </w:pPr>
      <w:r w:rsidRPr="007A6F4E">
        <w:rPr>
          <w:rFonts w:cs="Times New Roman"/>
          <w:sz w:val="24"/>
          <w:szCs w:val="24"/>
        </w:rPr>
        <w:t>Presentation on conference by Andrew Meguerdichian</w:t>
      </w:r>
      <w:r w:rsidR="00EA5410">
        <w:rPr>
          <w:rFonts w:cs="Times New Roman"/>
          <w:sz w:val="24"/>
          <w:szCs w:val="24"/>
        </w:rPr>
        <w:t xml:space="preserve"> via Powerpoint slides.</w:t>
      </w:r>
    </w:p>
    <w:p w14:paraId="7615FA7D"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IX. Committee Reports</w:t>
      </w:r>
    </w:p>
    <w:p w14:paraId="44377AA8" w14:textId="77777777" w:rsidR="009A3512" w:rsidRDefault="009A3512" w:rsidP="009A3512">
      <w:pPr>
        <w:pStyle w:val="ListParagraph"/>
        <w:numPr>
          <w:ilvl w:val="0"/>
          <w:numId w:val="15"/>
        </w:numPr>
        <w:spacing w:after="0" w:line="240" w:lineRule="auto"/>
        <w:rPr>
          <w:rFonts w:cs="Times New Roman"/>
          <w:sz w:val="24"/>
          <w:szCs w:val="24"/>
        </w:rPr>
      </w:pPr>
      <w:r w:rsidRPr="007A6F4E">
        <w:rPr>
          <w:rFonts w:cs="Times New Roman"/>
          <w:sz w:val="24"/>
          <w:szCs w:val="24"/>
        </w:rPr>
        <w:t>Danielle Heichel, Senate Faculty Standards</w:t>
      </w:r>
    </w:p>
    <w:p w14:paraId="41D831FB" w14:textId="6F702AAB" w:rsidR="00E354C1" w:rsidRDefault="00E354C1" w:rsidP="00E354C1">
      <w:pPr>
        <w:pStyle w:val="ListParagraph"/>
        <w:numPr>
          <w:ilvl w:val="1"/>
          <w:numId w:val="15"/>
        </w:numPr>
        <w:spacing w:after="0" w:line="240" w:lineRule="auto"/>
        <w:rPr>
          <w:rFonts w:cs="Times New Roman"/>
          <w:sz w:val="24"/>
          <w:szCs w:val="24"/>
        </w:rPr>
      </w:pPr>
      <w:r>
        <w:rPr>
          <w:rFonts w:cs="Times New Roman"/>
          <w:sz w:val="24"/>
          <w:szCs w:val="24"/>
        </w:rPr>
        <w:t>The first meeting was held on September 17</w:t>
      </w:r>
      <w:r w:rsidRPr="00E354C1">
        <w:rPr>
          <w:rFonts w:cs="Times New Roman"/>
          <w:sz w:val="24"/>
          <w:szCs w:val="24"/>
          <w:vertAlign w:val="superscript"/>
        </w:rPr>
        <w:t>th</w:t>
      </w:r>
      <w:r>
        <w:rPr>
          <w:rFonts w:cs="Times New Roman"/>
          <w:sz w:val="24"/>
          <w:szCs w:val="24"/>
        </w:rPr>
        <w:t xml:space="preserve">. </w:t>
      </w:r>
    </w:p>
    <w:p w14:paraId="12FC2DA7" w14:textId="2551A962" w:rsidR="00E354C1" w:rsidRDefault="00E354C1" w:rsidP="00E354C1">
      <w:pPr>
        <w:pStyle w:val="ListParagraph"/>
        <w:numPr>
          <w:ilvl w:val="1"/>
          <w:numId w:val="15"/>
        </w:numPr>
        <w:spacing w:after="0" w:line="240" w:lineRule="auto"/>
        <w:rPr>
          <w:rFonts w:cs="Times New Roman"/>
          <w:sz w:val="24"/>
          <w:szCs w:val="24"/>
        </w:rPr>
      </w:pPr>
      <w:r>
        <w:rPr>
          <w:rFonts w:cs="Times New Roman"/>
          <w:sz w:val="24"/>
          <w:szCs w:val="24"/>
        </w:rPr>
        <w:t xml:space="preserve">Tenure and reappointment procedure was updated. Preamble was added. Policy for tenure review was pushed to the end of year 3. </w:t>
      </w:r>
      <w:r w:rsidR="00D34A75">
        <w:rPr>
          <w:rFonts w:cs="Times New Roman"/>
          <w:sz w:val="24"/>
          <w:szCs w:val="24"/>
        </w:rPr>
        <w:t>There was some mi</w:t>
      </w:r>
      <w:r w:rsidR="00D359C8">
        <w:rPr>
          <w:rFonts w:cs="Times New Roman"/>
          <w:sz w:val="24"/>
          <w:szCs w:val="24"/>
        </w:rPr>
        <w:t xml:space="preserve">nor changing in phraseology. </w:t>
      </w:r>
    </w:p>
    <w:p w14:paraId="2A3A5937" w14:textId="338E3F70" w:rsidR="00D34A75" w:rsidRDefault="00D34A75" w:rsidP="00E354C1">
      <w:pPr>
        <w:pStyle w:val="ListParagraph"/>
        <w:numPr>
          <w:ilvl w:val="1"/>
          <w:numId w:val="15"/>
        </w:numPr>
        <w:spacing w:after="0" w:line="240" w:lineRule="auto"/>
        <w:rPr>
          <w:rFonts w:cs="Times New Roman"/>
          <w:sz w:val="24"/>
          <w:szCs w:val="24"/>
        </w:rPr>
      </w:pPr>
      <w:r>
        <w:rPr>
          <w:rFonts w:cs="Times New Roman"/>
          <w:sz w:val="24"/>
          <w:szCs w:val="24"/>
        </w:rPr>
        <w:t xml:space="preserve">Sabbatical for non-tenure track faculty. Allowed if they can generate 100% of their own funding. </w:t>
      </w:r>
    </w:p>
    <w:p w14:paraId="1A6030E5" w14:textId="7740744A" w:rsidR="00F04F5E" w:rsidRDefault="00F04F5E" w:rsidP="00E354C1">
      <w:pPr>
        <w:pStyle w:val="ListParagraph"/>
        <w:numPr>
          <w:ilvl w:val="1"/>
          <w:numId w:val="15"/>
        </w:numPr>
        <w:spacing w:after="0" w:line="240" w:lineRule="auto"/>
        <w:rPr>
          <w:rFonts w:cs="Times New Roman"/>
          <w:sz w:val="24"/>
          <w:szCs w:val="24"/>
        </w:rPr>
      </w:pPr>
      <w:r>
        <w:rPr>
          <w:rFonts w:cs="Times New Roman"/>
          <w:sz w:val="24"/>
          <w:szCs w:val="24"/>
        </w:rPr>
        <w:lastRenderedPageBreak/>
        <w:t xml:space="preserve">Student evaluations were modified with respect to data reporting and question wording to make them stand our more. </w:t>
      </w:r>
    </w:p>
    <w:p w14:paraId="3E45A5F2" w14:textId="10FC1D24" w:rsidR="00553A99" w:rsidRPr="007A6F4E" w:rsidRDefault="00553A99" w:rsidP="00E354C1">
      <w:pPr>
        <w:pStyle w:val="ListParagraph"/>
        <w:numPr>
          <w:ilvl w:val="1"/>
          <w:numId w:val="15"/>
        </w:numPr>
        <w:spacing w:after="0" w:line="240" w:lineRule="auto"/>
        <w:rPr>
          <w:rFonts w:cs="Times New Roman"/>
          <w:sz w:val="24"/>
          <w:szCs w:val="24"/>
        </w:rPr>
      </w:pPr>
      <w:r>
        <w:rPr>
          <w:rFonts w:cs="Times New Roman"/>
          <w:sz w:val="24"/>
          <w:szCs w:val="24"/>
        </w:rPr>
        <w:t xml:space="preserve">There was also discussion on how to increase participation. </w:t>
      </w:r>
    </w:p>
    <w:p w14:paraId="1F695294" w14:textId="77777777" w:rsidR="009A3512" w:rsidRDefault="009A3512" w:rsidP="009A3512">
      <w:pPr>
        <w:pStyle w:val="ListParagraph"/>
        <w:numPr>
          <w:ilvl w:val="0"/>
          <w:numId w:val="15"/>
        </w:numPr>
        <w:spacing w:after="0" w:line="240" w:lineRule="auto"/>
        <w:rPr>
          <w:rFonts w:cs="Times New Roman"/>
          <w:sz w:val="24"/>
          <w:szCs w:val="24"/>
        </w:rPr>
      </w:pPr>
      <w:r w:rsidRPr="007A6F4E">
        <w:rPr>
          <w:rFonts w:cs="Times New Roman"/>
          <w:sz w:val="24"/>
          <w:szCs w:val="24"/>
        </w:rPr>
        <w:t>Andrew Meguerdichian (2x committees)</w:t>
      </w:r>
    </w:p>
    <w:p w14:paraId="7314EB39" w14:textId="6A9581B9" w:rsidR="00A74A5C" w:rsidRDefault="00A74A5C" w:rsidP="00A74A5C">
      <w:pPr>
        <w:pStyle w:val="ListParagraph"/>
        <w:numPr>
          <w:ilvl w:val="1"/>
          <w:numId w:val="15"/>
        </w:numPr>
        <w:spacing w:after="0" w:line="240" w:lineRule="auto"/>
        <w:rPr>
          <w:rFonts w:cs="Times New Roman"/>
          <w:sz w:val="24"/>
          <w:szCs w:val="24"/>
        </w:rPr>
      </w:pPr>
      <w:r>
        <w:rPr>
          <w:rFonts w:cs="Times New Roman"/>
          <w:sz w:val="24"/>
          <w:szCs w:val="24"/>
        </w:rPr>
        <w:t xml:space="preserve">Graduate Faculty Council </w:t>
      </w:r>
    </w:p>
    <w:p w14:paraId="049E8614" w14:textId="68F9F2FA" w:rsidR="00A74A5C" w:rsidRDefault="00A74A5C" w:rsidP="00A74A5C">
      <w:pPr>
        <w:pStyle w:val="ListParagraph"/>
        <w:numPr>
          <w:ilvl w:val="2"/>
          <w:numId w:val="15"/>
        </w:numPr>
        <w:spacing w:after="0" w:line="240" w:lineRule="auto"/>
        <w:rPr>
          <w:rFonts w:cs="Times New Roman"/>
          <w:sz w:val="24"/>
          <w:szCs w:val="24"/>
        </w:rPr>
      </w:pPr>
      <w:r>
        <w:rPr>
          <w:rFonts w:cs="Times New Roman"/>
          <w:sz w:val="24"/>
          <w:szCs w:val="24"/>
        </w:rPr>
        <w:t xml:space="preserve">There will be a new admission software for the upcoming application cycle. </w:t>
      </w:r>
    </w:p>
    <w:p w14:paraId="6856E772" w14:textId="3F8280E5" w:rsidR="00A74A5C" w:rsidRDefault="00FB3EA0" w:rsidP="00A74A5C">
      <w:pPr>
        <w:pStyle w:val="ListParagraph"/>
        <w:numPr>
          <w:ilvl w:val="2"/>
          <w:numId w:val="15"/>
        </w:numPr>
        <w:spacing w:after="0" w:line="240" w:lineRule="auto"/>
        <w:rPr>
          <w:rFonts w:cs="Times New Roman"/>
          <w:sz w:val="24"/>
          <w:szCs w:val="24"/>
        </w:rPr>
      </w:pPr>
      <w:r>
        <w:rPr>
          <w:rFonts w:cs="Times New Roman"/>
          <w:sz w:val="24"/>
          <w:szCs w:val="24"/>
        </w:rPr>
        <w:t xml:space="preserve">They are moving the add/drop of courses to a more streamlined system online. </w:t>
      </w:r>
    </w:p>
    <w:p w14:paraId="0C979E72" w14:textId="3A1CB82A" w:rsidR="00FB3EA0" w:rsidRPr="00FB3EA0" w:rsidRDefault="00FB3EA0" w:rsidP="00FB3EA0">
      <w:pPr>
        <w:pStyle w:val="ListParagraph"/>
        <w:numPr>
          <w:ilvl w:val="1"/>
          <w:numId w:val="15"/>
        </w:numPr>
        <w:spacing w:after="0" w:line="240" w:lineRule="auto"/>
        <w:rPr>
          <w:rFonts w:cs="Times New Roman"/>
          <w:sz w:val="24"/>
          <w:szCs w:val="24"/>
        </w:rPr>
      </w:pPr>
      <w:r>
        <w:rPr>
          <w:rFonts w:cs="Times New Roman"/>
          <w:sz w:val="24"/>
          <w:szCs w:val="24"/>
        </w:rPr>
        <w:t xml:space="preserve">Elections Committee </w:t>
      </w:r>
      <w:r w:rsidR="00C85060">
        <w:rPr>
          <w:rFonts w:cs="Times New Roman"/>
          <w:sz w:val="24"/>
          <w:szCs w:val="24"/>
        </w:rPr>
        <w:t>– There was discussion on the election process</w:t>
      </w:r>
      <w:r w:rsidR="001763EE">
        <w:rPr>
          <w:rFonts w:cs="Times New Roman"/>
          <w:sz w:val="24"/>
          <w:szCs w:val="24"/>
        </w:rPr>
        <w:t xml:space="preserve"> and how to make it better</w:t>
      </w:r>
      <w:r w:rsidR="00C85060">
        <w:rPr>
          <w:rFonts w:cs="Times New Roman"/>
          <w:sz w:val="24"/>
          <w:szCs w:val="24"/>
        </w:rPr>
        <w:t>.</w:t>
      </w:r>
      <w:r w:rsidR="00EC38FE">
        <w:rPr>
          <w:rFonts w:cs="Times New Roman"/>
          <w:sz w:val="24"/>
          <w:szCs w:val="24"/>
        </w:rPr>
        <w:t xml:space="preserve"> No major updates otherwise. </w:t>
      </w:r>
      <w:r w:rsidR="00C85060">
        <w:rPr>
          <w:rFonts w:cs="Times New Roman"/>
          <w:sz w:val="24"/>
          <w:szCs w:val="24"/>
        </w:rPr>
        <w:t xml:space="preserve"> </w:t>
      </w:r>
    </w:p>
    <w:p w14:paraId="2691BF8C" w14:textId="77777777" w:rsidR="009A3512" w:rsidRDefault="009A3512" w:rsidP="009A3512">
      <w:pPr>
        <w:spacing w:after="0" w:line="240" w:lineRule="auto"/>
        <w:rPr>
          <w:rFonts w:cs="Times New Roman"/>
          <w:b/>
          <w:sz w:val="24"/>
          <w:szCs w:val="24"/>
        </w:rPr>
      </w:pPr>
      <w:r w:rsidRPr="007A6F4E">
        <w:rPr>
          <w:rFonts w:cs="Times New Roman"/>
          <w:b/>
          <w:sz w:val="24"/>
          <w:szCs w:val="24"/>
        </w:rPr>
        <w:t>X. Issues Forum</w:t>
      </w:r>
    </w:p>
    <w:p w14:paraId="0848B057" w14:textId="236A47A6" w:rsidR="00AC4310" w:rsidRDefault="00E80541" w:rsidP="00E80541">
      <w:pPr>
        <w:pStyle w:val="ListParagraph"/>
        <w:numPr>
          <w:ilvl w:val="0"/>
          <w:numId w:val="16"/>
        </w:numPr>
        <w:spacing w:after="0" w:line="240" w:lineRule="auto"/>
        <w:rPr>
          <w:rFonts w:cs="Times New Roman"/>
          <w:sz w:val="24"/>
          <w:szCs w:val="24"/>
        </w:rPr>
      </w:pPr>
      <w:r>
        <w:rPr>
          <w:rFonts w:cs="Times New Roman"/>
          <w:sz w:val="24"/>
          <w:szCs w:val="24"/>
        </w:rPr>
        <w:t xml:space="preserve">Sam Surowitz: UConn is building a new hockey arena on campus. </w:t>
      </w:r>
      <w:r w:rsidR="000A3797">
        <w:rPr>
          <w:rFonts w:cs="Times New Roman"/>
          <w:sz w:val="24"/>
          <w:szCs w:val="24"/>
        </w:rPr>
        <w:t xml:space="preserve">It is going to cost $50 million and only going to increase the </w:t>
      </w:r>
      <w:r w:rsidR="007C2061">
        <w:rPr>
          <w:rFonts w:cs="Times New Roman"/>
          <w:sz w:val="24"/>
          <w:szCs w:val="24"/>
        </w:rPr>
        <w:t>seating of the current hockey arena by ~900 seats.</w:t>
      </w:r>
      <w:r w:rsidR="000A3797">
        <w:rPr>
          <w:rFonts w:cs="Times New Roman"/>
          <w:sz w:val="24"/>
          <w:szCs w:val="24"/>
        </w:rPr>
        <w:t xml:space="preserve"> </w:t>
      </w:r>
      <w:r w:rsidR="00CF143B">
        <w:rPr>
          <w:rFonts w:cs="Times New Roman"/>
          <w:sz w:val="24"/>
          <w:szCs w:val="24"/>
        </w:rPr>
        <w:t>Sam</w:t>
      </w:r>
      <w:r w:rsidR="000A3797">
        <w:rPr>
          <w:rFonts w:cs="Times New Roman"/>
          <w:sz w:val="24"/>
          <w:szCs w:val="24"/>
        </w:rPr>
        <w:t xml:space="preserve"> voted against it.</w:t>
      </w:r>
      <w:r w:rsidR="007C2061">
        <w:rPr>
          <w:rFonts w:cs="Times New Roman"/>
          <w:sz w:val="24"/>
          <w:szCs w:val="24"/>
        </w:rPr>
        <w:t xml:space="preserve"> If you have any questions or comments, please let Sam know. </w:t>
      </w:r>
      <w:r w:rsidR="00AA4C45">
        <w:rPr>
          <w:rFonts w:cs="Times New Roman"/>
          <w:sz w:val="24"/>
          <w:szCs w:val="24"/>
        </w:rPr>
        <w:t>You can also voice your opinion in the public section of the forum’s website.</w:t>
      </w:r>
    </w:p>
    <w:p w14:paraId="4AA710B1" w14:textId="45BF647D" w:rsidR="00E80541" w:rsidRPr="00E80541" w:rsidRDefault="00AC4310" w:rsidP="00E80541">
      <w:pPr>
        <w:pStyle w:val="ListParagraph"/>
        <w:numPr>
          <w:ilvl w:val="0"/>
          <w:numId w:val="16"/>
        </w:numPr>
        <w:spacing w:after="0" w:line="240" w:lineRule="auto"/>
        <w:rPr>
          <w:rFonts w:cs="Times New Roman"/>
          <w:sz w:val="24"/>
          <w:szCs w:val="24"/>
        </w:rPr>
      </w:pPr>
      <w:r>
        <w:rPr>
          <w:rFonts w:cs="Times New Roman"/>
          <w:sz w:val="24"/>
          <w:szCs w:val="24"/>
        </w:rPr>
        <w:t xml:space="preserve">Question from Bahareh: Could we invite someone from the GEU to come elucidate some of the </w:t>
      </w:r>
      <w:r w:rsidR="00441E39">
        <w:rPr>
          <w:rFonts w:cs="Times New Roman"/>
          <w:sz w:val="24"/>
          <w:szCs w:val="24"/>
        </w:rPr>
        <w:t>n</w:t>
      </w:r>
      <w:r w:rsidR="001050D2">
        <w:rPr>
          <w:rFonts w:cs="Times New Roman"/>
          <w:sz w:val="24"/>
          <w:szCs w:val="24"/>
        </w:rPr>
        <w:t xml:space="preserve">ew terms of the GA/TA contract? Yes, actually they are scheduled to be our guest speaker next meeting. </w:t>
      </w:r>
      <w:r w:rsidR="00AA4C45">
        <w:rPr>
          <w:rFonts w:cs="Times New Roman"/>
          <w:sz w:val="24"/>
          <w:szCs w:val="24"/>
        </w:rPr>
        <w:t xml:space="preserve"> </w:t>
      </w:r>
    </w:p>
    <w:p w14:paraId="2DD19BFF" w14:textId="021D0CE4" w:rsidR="00242D15" w:rsidRPr="00F04865" w:rsidRDefault="009A3512" w:rsidP="009A3512">
      <w:pPr>
        <w:spacing w:after="0" w:line="240" w:lineRule="auto"/>
        <w:rPr>
          <w:rFonts w:cs="Times New Roman"/>
          <w:sz w:val="24"/>
          <w:szCs w:val="24"/>
        </w:rPr>
      </w:pPr>
      <w:r w:rsidRPr="007A6F4E">
        <w:rPr>
          <w:rFonts w:cs="Times New Roman"/>
          <w:b/>
          <w:sz w:val="24"/>
          <w:szCs w:val="24"/>
        </w:rPr>
        <w:t>XI. Adjournment</w:t>
      </w:r>
      <w:r w:rsidR="00242D15">
        <w:rPr>
          <w:rFonts w:cs="Times New Roman"/>
          <w:b/>
          <w:sz w:val="24"/>
          <w:szCs w:val="24"/>
        </w:rPr>
        <w:t xml:space="preserve"> </w:t>
      </w:r>
      <w:r w:rsidR="00242D15" w:rsidRPr="00F04865">
        <w:rPr>
          <w:rFonts w:cs="Times New Roman"/>
          <w:sz w:val="24"/>
          <w:szCs w:val="24"/>
        </w:rPr>
        <w:t>– Roman Mays motioned to adjourn the meeting; seconded</w:t>
      </w:r>
      <w:r w:rsidR="00260B86" w:rsidRPr="00F04865">
        <w:rPr>
          <w:rFonts w:cs="Times New Roman"/>
          <w:sz w:val="24"/>
          <w:szCs w:val="24"/>
        </w:rPr>
        <w:t xml:space="preserve"> by Deepthi Varghese. Meeting was </w:t>
      </w:r>
      <w:r w:rsidR="00DA010D">
        <w:rPr>
          <w:rFonts w:cs="Times New Roman"/>
          <w:sz w:val="24"/>
          <w:szCs w:val="24"/>
        </w:rPr>
        <w:t xml:space="preserve">unanimously adjourned by the Senate </w:t>
      </w:r>
      <w:r w:rsidR="00260B86" w:rsidRPr="00F04865">
        <w:rPr>
          <w:rFonts w:cs="Times New Roman"/>
          <w:sz w:val="24"/>
          <w:szCs w:val="24"/>
        </w:rPr>
        <w:t>at 10:02 pm.</w:t>
      </w:r>
    </w:p>
    <w:p w14:paraId="5F6CDEEC" w14:textId="77777777" w:rsidR="009A3512" w:rsidRPr="007A6F4E" w:rsidRDefault="009A3512" w:rsidP="009A3512">
      <w:pPr>
        <w:spacing w:after="0"/>
        <w:rPr>
          <w:rFonts w:cs="Times New Roman"/>
          <w:sz w:val="24"/>
          <w:szCs w:val="24"/>
        </w:rPr>
      </w:pPr>
    </w:p>
    <w:p w14:paraId="440ADFB1" w14:textId="7DAD2EF7" w:rsidR="003F3187" w:rsidRPr="007A6F4E" w:rsidRDefault="003F3187" w:rsidP="00F9120B">
      <w:pPr>
        <w:spacing w:after="0" w:line="240" w:lineRule="auto"/>
        <w:rPr>
          <w:rFonts w:cs="Times New Roman"/>
          <w:b/>
          <w:sz w:val="24"/>
          <w:szCs w:val="24"/>
        </w:rPr>
      </w:pPr>
      <w:r>
        <w:rPr>
          <w:rFonts w:cs="Times New Roman"/>
          <w:b/>
          <w:sz w:val="24"/>
          <w:szCs w:val="24"/>
        </w:rPr>
        <w:t xml:space="preserve"> </w:t>
      </w:r>
    </w:p>
    <w:sectPr w:rsidR="003F3187" w:rsidRPr="007A6F4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33FE9" w14:textId="77777777" w:rsidR="00DC2C60" w:rsidRDefault="00DC2C60" w:rsidP="00304CD6">
      <w:pPr>
        <w:spacing w:after="0" w:line="240" w:lineRule="auto"/>
      </w:pPr>
      <w:r>
        <w:separator/>
      </w:r>
    </w:p>
  </w:endnote>
  <w:endnote w:type="continuationSeparator" w:id="0">
    <w:p w14:paraId="6D0711C6" w14:textId="77777777" w:rsidR="00DC2C60" w:rsidRDefault="00DC2C60"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0A2" w14:textId="77777777"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304DD7" w:rsidRDefault="00304DD7" w:rsidP="00CC5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E018" w14:textId="27C01EA0"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B28">
      <w:rPr>
        <w:rStyle w:val="PageNumber"/>
        <w:noProof/>
      </w:rPr>
      <w:t>4</w:t>
    </w:r>
    <w:r>
      <w:rPr>
        <w:rStyle w:val="PageNumber"/>
      </w:rPr>
      <w:fldChar w:fldCharType="end"/>
    </w:r>
    <w:r>
      <w:rPr>
        <w:rStyle w:val="PageNumber"/>
      </w:rPr>
      <w:t>/</w:t>
    </w:r>
    <w:r w:rsidR="00F9120B">
      <w:rPr>
        <w:rStyle w:val="PageNumber"/>
      </w:rPr>
      <w:t>4</w:t>
    </w:r>
  </w:p>
  <w:p w14:paraId="113C2569" w14:textId="77777777" w:rsidR="00304DD7" w:rsidRDefault="00304DD7" w:rsidP="00CC5D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ECC13" w14:textId="77777777" w:rsidR="00DC2C60" w:rsidRDefault="00DC2C60" w:rsidP="00304CD6">
      <w:pPr>
        <w:spacing w:after="0" w:line="240" w:lineRule="auto"/>
      </w:pPr>
      <w:r>
        <w:separator/>
      </w:r>
    </w:p>
  </w:footnote>
  <w:footnote w:type="continuationSeparator" w:id="0">
    <w:p w14:paraId="7DA92D0D" w14:textId="77777777" w:rsidR="00DC2C60" w:rsidRDefault="00DC2C60" w:rsidP="00304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D15" w14:textId="77777777" w:rsidR="00304DD7" w:rsidRDefault="00304DD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0730B9B1" w14:textId="73506ABA" w:rsidR="00363000" w:rsidRPr="00363000" w:rsidRDefault="00304DD7" w:rsidP="00363000">
    <w:pPr>
      <w:tabs>
        <w:tab w:val="left" w:pos="2411"/>
        <w:tab w:val="center" w:pos="5400"/>
      </w:tabs>
      <w:spacing w:after="0" w:line="240" w:lineRule="auto"/>
      <w:ind w:left="720" w:firstLine="720"/>
      <w:rPr>
        <w:rFonts w:cs="Times New Roman"/>
        <w:b/>
        <w:i/>
        <w:szCs w:val="28"/>
      </w:rPr>
    </w:pPr>
    <w:r w:rsidRPr="00363000">
      <w:rPr>
        <w:rFonts w:cs="Times New Roman"/>
        <w:i/>
        <w:sz w:val="28"/>
        <w:szCs w:val="28"/>
      </w:rPr>
      <w:tab/>
      <w:t xml:space="preserve">                    University of Connecticut</w:t>
    </w:r>
  </w:p>
  <w:p w14:paraId="778C823D" w14:textId="75239C36" w:rsidR="00304DD7" w:rsidRDefault="00304DD7" w:rsidP="003E683D">
    <w:pPr>
      <w:spacing w:after="0" w:line="240" w:lineRule="auto"/>
      <w:ind w:left="720" w:firstLine="720"/>
      <w:jc w:val="center"/>
      <w:rPr>
        <w:rFonts w:cs="Times New Roman"/>
        <w:b/>
        <w:szCs w:val="28"/>
      </w:rPr>
    </w:pPr>
    <w:r>
      <w:rPr>
        <w:rFonts w:cs="Times New Roman"/>
        <w:b/>
        <w:szCs w:val="28"/>
      </w:rPr>
      <w:t xml:space="preserve">Senate Meeting Minutes </w:t>
    </w:r>
  </w:p>
  <w:p w14:paraId="51D0E5CF" w14:textId="2A27E52A" w:rsidR="00304DD7" w:rsidRDefault="00720631" w:rsidP="00DF58A0">
    <w:pPr>
      <w:spacing w:after="0" w:line="240" w:lineRule="auto"/>
      <w:ind w:left="720" w:firstLine="720"/>
      <w:jc w:val="center"/>
      <w:rPr>
        <w:rFonts w:cs="Times New Roman"/>
        <w:b/>
        <w:szCs w:val="28"/>
      </w:rPr>
    </w:pPr>
    <w:r>
      <w:rPr>
        <w:rFonts w:cs="Times New Roman"/>
        <w:b/>
        <w:szCs w:val="28"/>
      </w:rPr>
      <w:t>October 3</w:t>
    </w:r>
    <w:r>
      <w:rPr>
        <w:rFonts w:cs="Times New Roman"/>
        <w:b/>
        <w:szCs w:val="28"/>
        <w:vertAlign w:val="superscript"/>
      </w:rPr>
      <w:t>rd</w:t>
    </w:r>
    <w:r w:rsidR="00630A9D">
      <w:rPr>
        <w:rFonts w:cs="Times New Roman"/>
        <w:b/>
        <w:szCs w:val="28"/>
      </w:rPr>
      <w:t>, 2018</w:t>
    </w:r>
  </w:p>
  <w:p w14:paraId="1F077350" w14:textId="77777777" w:rsidR="00304DD7" w:rsidRDefault="00304DD7" w:rsidP="003E683D">
    <w:pPr>
      <w:spacing w:after="0" w:line="240" w:lineRule="auto"/>
      <w:ind w:left="720" w:firstLine="720"/>
      <w:jc w:val="center"/>
      <w:rPr>
        <w:rFonts w:cs="Times New Roman"/>
        <w:b/>
        <w:szCs w:val="28"/>
      </w:rPr>
    </w:pPr>
  </w:p>
  <w:p w14:paraId="62D2BB78" w14:textId="77777777" w:rsidR="00304DD7" w:rsidRDefault="00304D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5D4"/>
    <w:multiLevelType w:val="hybridMultilevel"/>
    <w:tmpl w:val="8CA64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6475F"/>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A6E7D"/>
    <w:multiLevelType w:val="hybridMultilevel"/>
    <w:tmpl w:val="FDAC5F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265AF"/>
    <w:multiLevelType w:val="hybridMultilevel"/>
    <w:tmpl w:val="905A50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8371A"/>
    <w:multiLevelType w:val="hybridMultilevel"/>
    <w:tmpl w:val="45A8A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31844"/>
    <w:multiLevelType w:val="multilevel"/>
    <w:tmpl w:val="D3B0C4CE"/>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E7458F"/>
    <w:multiLevelType w:val="hybridMultilevel"/>
    <w:tmpl w:val="335E1B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47272"/>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397E0F"/>
    <w:multiLevelType w:val="hybridMultilevel"/>
    <w:tmpl w:val="A17826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D413B3"/>
    <w:multiLevelType w:val="multilevel"/>
    <w:tmpl w:val="A112D18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711EEF"/>
    <w:multiLevelType w:val="multilevel"/>
    <w:tmpl w:val="2E9A21F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DC71A4"/>
    <w:multiLevelType w:val="hybridMultilevel"/>
    <w:tmpl w:val="D9F04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2501C6"/>
    <w:multiLevelType w:val="hybridMultilevel"/>
    <w:tmpl w:val="74205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10"/>
  </w:num>
  <w:num w:numId="6">
    <w:abstractNumId w:val="5"/>
  </w:num>
  <w:num w:numId="7">
    <w:abstractNumId w:val="15"/>
  </w:num>
  <w:num w:numId="8">
    <w:abstractNumId w:val="6"/>
  </w:num>
  <w:num w:numId="9">
    <w:abstractNumId w:val="2"/>
  </w:num>
  <w:num w:numId="10">
    <w:abstractNumId w:val="9"/>
  </w:num>
  <w:num w:numId="11">
    <w:abstractNumId w:val="14"/>
  </w:num>
  <w:num w:numId="12">
    <w:abstractNumId w:val="12"/>
  </w:num>
  <w:num w:numId="13">
    <w:abstractNumId w:val="7"/>
  </w:num>
  <w:num w:numId="14">
    <w:abstractNumId w:val="13"/>
  </w:num>
  <w:num w:numId="15">
    <w:abstractNumId w:val="11"/>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0BBE"/>
    <w:rsid w:val="00005749"/>
    <w:rsid w:val="00015BE2"/>
    <w:rsid w:val="000200CC"/>
    <w:rsid w:val="00022204"/>
    <w:rsid w:val="0003015B"/>
    <w:rsid w:val="00030B9F"/>
    <w:rsid w:val="00031A74"/>
    <w:rsid w:val="00031B83"/>
    <w:rsid w:val="0003480D"/>
    <w:rsid w:val="00035888"/>
    <w:rsid w:val="00035C56"/>
    <w:rsid w:val="00037B0B"/>
    <w:rsid w:val="00050BE2"/>
    <w:rsid w:val="000521D6"/>
    <w:rsid w:val="00055299"/>
    <w:rsid w:val="000555AC"/>
    <w:rsid w:val="00056D9E"/>
    <w:rsid w:val="00061D9B"/>
    <w:rsid w:val="00063C38"/>
    <w:rsid w:val="00072EC8"/>
    <w:rsid w:val="000757DB"/>
    <w:rsid w:val="00077B31"/>
    <w:rsid w:val="00083534"/>
    <w:rsid w:val="000840E1"/>
    <w:rsid w:val="00091803"/>
    <w:rsid w:val="00091BFF"/>
    <w:rsid w:val="00092A7A"/>
    <w:rsid w:val="00093BCC"/>
    <w:rsid w:val="00096B31"/>
    <w:rsid w:val="00096FE8"/>
    <w:rsid w:val="000A0F8B"/>
    <w:rsid w:val="000A235C"/>
    <w:rsid w:val="000A3797"/>
    <w:rsid w:val="000A6CBB"/>
    <w:rsid w:val="000A7220"/>
    <w:rsid w:val="000A7287"/>
    <w:rsid w:val="000B00B3"/>
    <w:rsid w:val="000B55DA"/>
    <w:rsid w:val="000B639F"/>
    <w:rsid w:val="000C3521"/>
    <w:rsid w:val="000C3550"/>
    <w:rsid w:val="000C47FD"/>
    <w:rsid w:val="000C5850"/>
    <w:rsid w:val="000C621F"/>
    <w:rsid w:val="000C6A1C"/>
    <w:rsid w:val="000C6A29"/>
    <w:rsid w:val="000D28E0"/>
    <w:rsid w:val="000D342B"/>
    <w:rsid w:val="000D39C5"/>
    <w:rsid w:val="000D422F"/>
    <w:rsid w:val="000D5C26"/>
    <w:rsid w:val="000D5C66"/>
    <w:rsid w:val="000D6964"/>
    <w:rsid w:val="000E0F7F"/>
    <w:rsid w:val="000E4106"/>
    <w:rsid w:val="000E6BF6"/>
    <w:rsid w:val="000E7AD7"/>
    <w:rsid w:val="000F0A9E"/>
    <w:rsid w:val="000F1948"/>
    <w:rsid w:val="000F23EA"/>
    <w:rsid w:val="000F46D6"/>
    <w:rsid w:val="00101E57"/>
    <w:rsid w:val="0010206B"/>
    <w:rsid w:val="001050D2"/>
    <w:rsid w:val="00105C9D"/>
    <w:rsid w:val="001060D0"/>
    <w:rsid w:val="001060D6"/>
    <w:rsid w:val="00111793"/>
    <w:rsid w:val="001130F6"/>
    <w:rsid w:val="0011616E"/>
    <w:rsid w:val="00130394"/>
    <w:rsid w:val="001331FE"/>
    <w:rsid w:val="001339A3"/>
    <w:rsid w:val="00136A8C"/>
    <w:rsid w:val="00142B05"/>
    <w:rsid w:val="0014335C"/>
    <w:rsid w:val="0014415D"/>
    <w:rsid w:val="00147100"/>
    <w:rsid w:val="00151E53"/>
    <w:rsid w:val="0015258B"/>
    <w:rsid w:val="0015460D"/>
    <w:rsid w:val="001553A1"/>
    <w:rsid w:val="001558FC"/>
    <w:rsid w:val="0015622F"/>
    <w:rsid w:val="0015630F"/>
    <w:rsid w:val="00157531"/>
    <w:rsid w:val="00157C9E"/>
    <w:rsid w:val="00160D97"/>
    <w:rsid w:val="00161ABD"/>
    <w:rsid w:val="00165B36"/>
    <w:rsid w:val="00170525"/>
    <w:rsid w:val="001705C7"/>
    <w:rsid w:val="00172986"/>
    <w:rsid w:val="00174548"/>
    <w:rsid w:val="001763EE"/>
    <w:rsid w:val="00177165"/>
    <w:rsid w:val="00180386"/>
    <w:rsid w:val="00181CB7"/>
    <w:rsid w:val="0018257F"/>
    <w:rsid w:val="00183AFF"/>
    <w:rsid w:val="001850CD"/>
    <w:rsid w:val="00192184"/>
    <w:rsid w:val="00192407"/>
    <w:rsid w:val="001931F9"/>
    <w:rsid w:val="00194627"/>
    <w:rsid w:val="00195E66"/>
    <w:rsid w:val="001A2912"/>
    <w:rsid w:val="001A2FBD"/>
    <w:rsid w:val="001A4B6D"/>
    <w:rsid w:val="001A5BDC"/>
    <w:rsid w:val="001A5DB2"/>
    <w:rsid w:val="001A7992"/>
    <w:rsid w:val="001B016C"/>
    <w:rsid w:val="001B0AE2"/>
    <w:rsid w:val="001B1347"/>
    <w:rsid w:val="001B16D6"/>
    <w:rsid w:val="001B2755"/>
    <w:rsid w:val="001B3C5C"/>
    <w:rsid w:val="001B75ED"/>
    <w:rsid w:val="001C35A1"/>
    <w:rsid w:val="001C5335"/>
    <w:rsid w:val="001C548A"/>
    <w:rsid w:val="001C5F7F"/>
    <w:rsid w:val="001C6C8A"/>
    <w:rsid w:val="001D0BCC"/>
    <w:rsid w:val="001D2DB3"/>
    <w:rsid w:val="001D6105"/>
    <w:rsid w:val="001D73D0"/>
    <w:rsid w:val="001D7AF8"/>
    <w:rsid w:val="001E25CC"/>
    <w:rsid w:val="001E3E21"/>
    <w:rsid w:val="001E60B4"/>
    <w:rsid w:val="001E6A4B"/>
    <w:rsid w:val="001F305B"/>
    <w:rsid w:val="001F3288"/>
    <w:rsid w:val="001F494A"/>
    <w:rsid w:val="0020263F"/>
    <w:rsid w:val="00203E9B"/>
    <w:rsid w:val="00204115"/>
    <w:rsid w:val="00207EED"/>
    <w:rsid w:val="00210117"/>
    <w:rsid w:val="0021049E"/>
    <w:rsid w:val="00211016"/>
    <w:rsid w:val="00213142"/>
    <w:rsid w:val="002145D5"/>
    <w:rsid w:val="00223B62"/>
    <w:rsid w:val="00224669"/>
    <w:rsid w:val="00226A0A"/>
    <w:rsid w:val="0022740E"/>
    <w:rsid w:val="00230CB3"/>
    <w:rsid w:val="00233EFE"/>
    <w:rsid w:val="00240A6D"/>
    <w:rsid w:val="00242D15"/>
    <w:rsid w:val="00250018"/>
    <w:rsid w:val="00251366"/>
    <w:rsid w:val="0025695B"/>
    <w:rsid w:val="002605AE"/>
    <w:rsid w:val="00260ACB"/>
    <w:rsid w:val="00260B86"/>
    <w:rsid w:val="0026129A"/>
    <w:rsid w:val="00262423"/>
    <w:rsid w:val="00262481"/>
    <w:rsid w:val="0026466D"/>
    <w:rsid w:val="002656A1"/>
    <w:rsid w:val="00273BDE"/>
    <w:rsid w:val="002749EB"/>
    <w:rsid w:val="00276055"/>
    <w:rsid w:val="00277EAF"/>
    <w:rsid w:val="00284031"/>
    <w:rsid w:val="0028490F"/>
    <w:rsid w:val="00284D14"/>
    <w:rsid w:val="00285CA0"/>
    <w:rsid w:val="002863A0"/>
    <w:rsid w:val="00291A02"/>
    <w:rsid w:val="002954B2"/>
    <w:rsid w:val="00295722"/>
    <w:rsid w:val="002A0246"/>
    <w:rsid w:val="002A3B5A"/>
    <w:rsid w:val="002B17B0"/>
    <w:rsid w:val="002B4CB6"/>
    <w:rsid w:val="002B662C"/>
    <w:rsid w:val="002C394D"/>
    <w:rsid w:val="002D2042"/>
    <w:rsid w:val="002D2929"/>
    <w:rsid w:val="002D50DF"/>
    <w:rsid w:val="002D562E"/>
    <w:rsid w:val="002E02ED"/>
    <w:rsid w:val="002E3625"/>
    <w:rsid w:val="002E4453"/>
    <w:rsid w:val="002E6FF3"/>
    <w:rsid w:val="002F04F3"/>
    <w:rsid w:val="002F2CA1"/>
    <w:rsid w:val="002F5673"/>
    <w:rsid w:val="002F6163"/>
    <w:rsid w:val="002F6361"/>
    <w:rsid w:val="00303E85"/>
    <w:rsid w:val="00304CD6"/>
    <w:rsid w:val="00304DD7"/>
    <w:rsid w:val="003064CC"/>
    <w:rsid w:val="00307635"/>
    <w:rsid w:val="00307FFE"/>
    <w:rsid w:val="00314E54"/>
    <w:rsid w:val="0032169B"/>
    <w:rsid w:val="0032185E"/>
    <w:rsid w:val="003220F7"/>
    <w:rsid w:val="00322D4E"/>
    <w:rsid w:val="00326EFA"/>
    <w:rsid w:val="00327F14"/>
    <w:rsid w:val="00330170"/>
    <w:rsid w:val="00331CA5"/>
    <w:rsid w:val="003320E8"/>
    <w:rsid w:val="00334CFC"/>
    <w:rsid w:val="00335F47"/>
    <w:rsid w:val="00337ECA"/>
    <w:rsid w:val="003401C8"/>
    <w:rsid w:val="003401F7"/>
    <w:rsid w:val="003432F5"/>
    <w:rsid w:val="00344232"/>
    <w:rsid w:val="00346742"/>
    <w:rsid w:val="00352A4A"/>
    <w:rsid w:val="00355643"/>
    <w:rsid w:val="0035569F"/>
    <w:rsid w:val="0035707B"/>
    <w:rsid w:val="00357332"/>
    <w:rsid w:val="003573D8"/>
    <w:rsid w:val="00357A04"/>
    <w:rsid w:val="0036073E"/>
    <w:rsid w:val="00363000"/>
    <w:rsid w:val="0036625E"/>
    <w:rsid w:val="00367498"/>
    <w:rsid w:val="003724A6"/>
    <w:rsid w:val="003736F6"/>
    <w:rsid w:val="00373C0C"/>
    <w:rsid w:val="003763FF"/>
    <w:rsid w:val="0037748F"/>
    <w:rsid w:val="00380522"/>
    <w:rsid w:val="003850BD"/>
    <w:rsid w:val="00385FBA"/>
    <w:rsid w:val="003863FF"/>
    <w:rsid w:val="00386EA5"/>
    <w:rsid w:val="0038758A"/>
    <w:rsid w:val="00391F61"/>
    <w:rsid w:val="00392B60"/>
    <w:rsid w:val="00392ED7"/>
    <w:rsid w:val="00393C89"/>
    <w:rsid w:val="00394158"/>
    <w:rsid w:val="00397288"/>
    <w:rsid w:val="003A3DB7"/>
    <w:rsid w:val="003A7E82"/>
    <w:rsid w:val="003B024A"/>
    <w:rsid w:val="003B1A23"/>
    <w:rsid w:val="003B2468"/>
    <w:rsid w:val="003B48D0"/>
    <w:rsid w:val="003C1331"/>
    <w:rsid w:val="003C260D"/>
    <w:rsid w:val="003C2713"/>
    <w:rsid w:val="003C32F3"/>
    <w:rsid w:val="003C43E6"/>
    <w:rsid w:val="003C4C7D"/>
    <w:rsid w:val="003C5E7F"/>
    <w:rsid w:val="003C68A1"/>
    <w:rsid w:val="003C6A54"/>
    <w:rsid w:val="003C6C6F"/>
    <w:rsid w:val="003D1F54"/>
    <w:rsid w:val="003D38BE"/>
    <w:rsid w:val="003D4426"/>
    <w:rsid w:val="003D7FFA"/>
    <w:rsid w:val="003E14B4"/>
    <w:rsid w:val="003E15AB"/>
    <w:rsid w:val="003E4063"/>
    <w:rsid w:val="003E683D"/>
    <w:rsid w:val="003F1A5B"/>
    <w:rsid w:val="003F3187"/>
    <w:rsid w:val="003F6E62"/>
    <w:rsid w:val="003F71E1"/>
    <w:rsid w:val="003F755A"/>
    <w:rsid w:val="0040208E"/>
    <w:rsid w:val="0040437F"/>
    <w:rsid w:val="00420438"/>
    <w:rsid w:val="00421E39"/>
    <w:rsid w:val="0042314B"/>
    <w:rsid w:val="00423AE3"/>
    <w:rsid w:val="0042513E"/>
    <w:rsid w:val="0043286F"/>
    <w:rsid w:val="00435BD6"/>
    <w:rsid w:val="00437405"/>
    <w:rsid w:val="0044021A"/>
    <w:rsid w:val="0044044A"/>
    <w:rsid w:val="00441AA0"/>
    <w:rsid w:val="00441BDA"/>
    <w:rsid w:val="00441E39"/>
    <w:rsid w:val="00441FA8"/>
    <w:rsid w:val="00442EAD"/>
    <w:rsid w:val="00446982"/>
    <w:rsid w:val="00447676"/>
    <w:rsid w:val="00447C30"/>
    <w:rsid w:val="00451240"/>
    <w:rsid w:val="0045150F"/>
    <w:rsid w:val="00451568"/>
    <w:rsid w:val="004530CD"/>
    <w:rsid w:val="004558C2"/>
    <w:rsid w:val="00456427"/>
    <w:rsid w:val="004605CA"/>
    <w:rsid w:val="00464474"/>
    <w:rsid w:val="004661F6"/>
    <w:rsid w:val="00472F77"/>
    <w:rsid w:val="0047612E"/>
    <w:rsid w:val="00477EC5"/>
    <w:rsid w:val="0048128F"/>
    <w:rsid w:val="00482521"/>
    <w:rsid w:val="004847FD"/>
    <w:rsid w:val="00484CF0"/>
    <w:rsid w:val="00484CF8"/>
    <w:rsid w:val="00490554"/>
    <w:rsid w:val="00491411"/>
    <w:rsid w:val="00492C3E"/>
    <w:rsid w:val="00492D87"/>
    <w:rsid w:val="00492F3F"/>
    <w:rsid w:val="00495A59"/>
    <w:rsid w:val="00496A1A"/>
    <w:rsid w:val="00496F17"/>
    <w:rsid w:val="004A17E8"/>
    <w:rsid w:val="004A497F"/>
    <w:rsid w:val="004A5B6A"/>
    <w:rsid w:val="004A7ED9"/>
    <w:rsid w:val="004B4C9F"/>
    <w:rsid w:val="004C3CE9"/>
    <w:rsid w:val="004C581E"/>
    <w:rsid w:val="004C6618"/>
    <w:rsid w:val="004D0183"/>
    <w:rsid w:val="004D2F8C"/>
    <w:rsid w:val="004D362E"/>
    <w:rsid w:val="004D4DCE"/>
    <w:rsid w:val="004E2AE7"/>
    <w:rsid w:val="004E2B7F"/>
    <w:rsid w:val="004E56D2"/>
    <w:rsid w:val="004E5D36"/>
    <w:rsid w:val="004E5F82"/>
    <w:rsid w:val="004E7588"/>
    <w:rsid w:val="004F0172"/>
    <w:rsid w:val="004F145F"/>
    <w:rsid w:val="004F498A"/>
    <w:rsid w:val="004F5810"/>
    <w:rsid w:val="004F61D0"/>
    <w:rsid w:val="004F77C7"/>
    <w:rsid w:val="00501C6E"/>
    <w:rsid w:val="00502812"/>
    <w:rsid w:val="00502C74"/>
    <w:rsid w:val="00506B8B"/>
    <w:rsid w:val="005071A6"/>
    <w:rsid w:val="00517571"/>
    <w:rsid w:val="00520B08"/>
    <w:rsid w:val="005210B0"/>
    <w:rsid w:val="00524668"/>
    <w:rsid w:val="00532195"/>
    <w:rsid w:val="00532375"/>
    <w:rsid w:val="00533F7F"/>
    <w:rsid w:val="005346C0"/>
    <w:rsid w:val="00537E41"/>
    <w:rsid w:val="0054135C"/>
    <w:rsid w:val="00545E9A"/>
    <w:rsid w:val="00546FC5"/>
    <w:rsid w:val="00550228"/>
    <w:rsid w:val="00550E8B"/>
    <w:rsid w:val="00553A99"/>
    <w:rsid w:val="00556224"/>
    <w:rsid w:val="00556EF5"/>
    <w:rsid w:val="0056238A"/>
    <w:rsid w:val="005675E4"/>
    <w:rsid w:val="0057176B"/>
    <w:rsid w:val="00571A54"/>
    <w:rsid w:val="00573673"/>
    <w:rsid w:val="005739D0"/>
    <w:rsid w:val="00573C36"/>
    <w:rsid w:val="0057578E"/>
    <w:rsid w:val="0057622E"/>
    <w:rsid w:val="005866E0"/>
    <w:rsid w:val="005918F3"/>
    <w:rsid w:val="00593CBF"/>
    <w:rsid w:val="00594F5A"/>
    <w:rsid w:val="00597FF1"/>
    <w:rsid w:val="005A0528"/>
    <w:rsid w:val="005A2698"/>
    <w:rsid w:val="005A3BD4"/>
    <w:rsid w:val="005A728D"/>
    <w:rsid w:val="005A7A67"/>
    <w:rsid w:val="005A7EB0"/>
    <w:rsid w:val="005B2B85"/>
    <w:rsid w:val="005B422A"/>
    <w:rsid w:val="005B5A97"/>
    <w:rsid w:val="005B5C5C"/>
    <w:rsid w:val="005B6406"/>
    <w:rsid w:val="005B74AA"/>
    <w:rsid w:val="005C0EE1"/>
    <w:rsid w:val="005C30CC"/>
    <w:rsid w:val="005C3772"/>
    <w:rsid w:val="005D0502"/>
    <w:rsid w:val="005D0DF6"/>
    <w:rsid w:val="005D2A27"/>
    <w:rsid w:val="005D3616"/>
    <w:rsid w:val="005D4249"/>
    <w:rsid w:val="005E00E1"/>
    <w:rsid w:val="005E1B19"/>
    <w:rsid w:val="005F0E64"/>
    <w:rsid w:val="005F5EE9"/>
    <w:rsid w:val="005F6C92"/>
    <w:rsid w:val="005F7C95"/>
    <w:rsid w:val="006011F0"/>
    <w:rsid w:val="0060265F"/>
    <w:rsid w:val="00603AB7"/>
    <w:rsid w:val="0060537C"/>
    <w:rsid w:val="0060563C"/>
    <w:rsid w:val="00605DF8"/>
    <w:rsid w:val="006061C8"/>
    <w:rsid w:val="00606D8E"/>
    <w:rsid w:val="00606E9C"/>
    <w:rsid w:val="00611D0A"/>
    <w:rsid w:val="0061719C"/>
    <w:rsid w:val="006176BE"/>
    <w:rsid w:val="006203A6"/>
    <w:rsid w:val="006221B3"/>
    <w:rsid w:val="0062272E"/>
    <w:rsid w:val="00622793"/>
    <w:rsid w:val="00625A3A"/>
    <w:rsid w:val="00626443"/>
    <w:rsid w:val="00630A9D"/>
    <w:rsid w:val="00634C07"/>
    <w:rsid w:val="0064515A"/>
    <w:rsid w:val="00650321"/>
    <w:rsid w:val="00651340"/>
    <w:rsid w:val="006516FE"/>
    <w:rsid w:val="00651AFF"/>
    <w:rsid w:val="0065207D"/>
    <w:rsid w:val="00652AB5"/>
    <w:rsid w:val="0065441D"/>
    <w:rsid w:val="00654D07"/>
    <w:rsid w:val="00657A4A"/>
    <w:rsid w:val="00657FA0"/>
    <w:rsid w:val="0066182C"/>
    <w:rsid w:val="006621E2"/>
    <w:rsid w:val="006626AB"/>
    <w:rsid w:val="00666A0D"/>
    <w:rsid w:val="00666F21"/>
    <w:rsid w:val="006674C4"/>
    <w:rsid w:val="00673F20"/>
    <w:rsid w:val="006766A5"/>
    <w:rsid w:val="00680E2D"/>
    <w:rsid w:val="00681595"/>
    <w:rsid w:val="00682529"/>
    <w:rsid w:val="006826E9"/>
    <w:rsid w:val="00683628"/>
    <w:rsid w:val="00684981"/>
    <w:rsid w:val="00691CEA"/>
    <w:rsid w:val="0069262F"/>
    <w:rsid w:val="0069479A"/>
    <w:rsid w:val="00695E8B"/>
    <w:rsid w:val="006966D5"/>
    <w:rsid w:val="006A5147"/>
    <w:rsid w:val="006A67A3"/>
    <w:rsid w:val="006A7B3D"/>
    <w:rsid w:val="006A7E33"/>
    <w:rsid w:val="006B1748"/>
    <w:rsid w:val="006B6EA1"/>
    <w:rsid w:val="006C3DEC"/>
    <w:rsid w:val="006C54A0"/>
    <w:rsid w:val="006D1ABE"/>
    <w:rsid w:val="006D4A1C"/>
    <w:rsid w:val="006D4E9F"/>
    <w:rsid w:val="006D5BF5"/>
    <w:rsid w:val="006D73CF"/>
    <w:rsid w:val="006D7556"/>
    <w:rsid w:val="006D7C40"/>
    <w:rsid w:val="006E26D4"/>
    <w:rsid w:val="006E4E91"/>
    <w:rsid w:val="006E5776"/>
    <w:rsid w:val="006F0034"/>
    <w:rsid w:val="006F267F"/>
    <w:rsid w:val="006F2AFE"/>
    <w:rsid w:val="006F4029"/>
    <w:rsid w:val="006F5F03"/>
    <w:rsid w:val="006F66F6"/>
    <w:rsid w:val="00700AA0"/>
    <w:rsid w:val="00700E77"/>
    <w:rsid w:val="00702D92"/>
    <w:rsid w:val="0070520B"/>
    <w:rsid w:val="00705E15"/>
    <w:rsid w:val="00710DD9"/>
    <w:rsid w:val="007135B2"/>
    <w:rsid w:val="00713B28"/>
    <w:rsid w:val="00720631"/>
    <w:rsid w:val="0072118C"/>
    <w:rsid w:val="00721F59"/>
    <w:rsid w:val="0072268B"/>
    <w:rsid w:val="007267C6"/>
    <w:rsid w:val="007279BB"/>
    <w:rsid w:val="00733243"/>
    <w:rsid w:val="00735376"/>
    <w:rsid w:val="00735EA5"/>
    <w:rsid w:val="007369BD"/>
    <w:rsid w:val="0074305A"/>
    <w:rsid w:val="0074599B"/>
    <w:rsid w:val="007466B9"/>
    <w:rsid w:val="0074749E"/>
    <w:rsid w:val="00750D04"/>
    <w:rsid w:val="00750D40"/>
    <w:rsid w:val="00754138"/>
    <w:rsid w:val="00757D89"/>
    <w:rsid w:val="00762594"/>
    <w:rsid w:val="0076336A"/>
    <w:rsid w:val="00763E0F"/>
    <w:rsid w:val="007648D0"/>
    <w:rsid w:val="0077575B"/>
    <w:rsid w:val="00775BD4"/>
    <w:rsid w:val="00781875"/>
    <w:rsid w:val="007839F5"/>
    <w:rsid w:val="00784C36"/>
    <w:rsid w:val="007917C8"/>
    <w:rsid w:val="00793248"/>
    <w:rsid w:val="007936EE"/>
    <w:rsid w:val="0079418B"/>
    <w:rsid w:val="007A0B3A"/>
    <w:rsid w:val="007A1393"/>
    <w:rsid w:val="007A1E40"/>
    <w:rsid w:val="007A2128"/>
    <w:rsid w:val="007A2D44"/>
    <w:rsid w:val="007A50B0"/>
    <w:rsid w:val="007A6F4E"/>
    <w:rsid w:val="007A7156"/>
    <w:rsid w:val="007A7893"/>
    <w:rsid w:val="007B08FD"/>
    <w:rsid w:val="007B142A"/>
    <w:rsid w:val="007B2143"/>
    <w:rsid w:val="007B415D"/>
    <w:rsid w:val="007B568F"/>
    <w:rsid w:val="007C2061"/>
    <w:rsid w:val="007C2830"/>
    <w:rsid w:val="007C2B1C"/>
    <w:rsid w:val="007D0B2C"/>
    <w:rsid w:val="007D149D"/>
    <w:rsid w:val="007D276C"/>
    <w:rsid w:val="007D3654"/>
    <w:rsid w:val="007E301D"/>
    <w:rsid w:val="007E392D"/>
    <w:rsid w:val="007E39ED"/>
    <w:rsid w:val="007E3E0C"/>
    <w:rsid w:val="007E41DB"/>
    <w:rsid w:val="007E54B4"/>
    <w:rsid w:val="007E5B57"/>
    <w:rsid w:val="007E5BBE"/>
    <w:rsid w:val="007F0742"/>
    <w:rsid w:val="007F211A"/>
    <w:rsid w:val="007F7A4E"/>
    <w:rsid w:val="00800890"/>
    <w:rsid w:val="008035A0"/>
    <w:rsid w:val="008035A1"/>
    <w:rsid w:val="00803783"/>
    <w:rsid w:val="00803C88"/>
    <w:rsid w:val="00804452"/>
    <w:rsid w:val="00804879"/>
    <w:rsid w:val="00804BA3"/>
    <w:rsid w:val="008057B8"/>
    <w:rsid w:val="00806876"/>
    <w:rsid w:val="00812161"/>
    <w:rsid w:val="00812EB4"/>
    <w:rsid w:val="008133DC"/>
    <w:rsid w:val="008206A9"/>
    <w:rsid w:val="00821419"/>
    <w:rsid w:val="00821B8F"/>
    <w:rsid w:val="00822858"/>
    <w:rsid w:val="00831181"/>
    <w:rsid w:val="00831E65"/>
    <w:rsid w:val="00833006"/>
    <w:rsid w:val="00836D73"/>
    <w:rsid w:val="00844FAB"/>
    <w:rsid w:val="00845206"/>
    <w:rsid w:val="008465AD"/>
    <w:rsid w:val="0084778E"/>
    <w:rsid w:val="008512C8"/>
    <w:rsid w:val="00851673"/>
    <w:rsid w:val="0085370E"/>
    <w:rsid w:val="008551FC"/>
    <w:rsid w:val="00855FF7"/>
    <w:rsid w:val="00856534"/>
    <w:rsid w:val="00856EA5"/>
    <w:rsid w:val="00857FF5"/>
    <w:rsid w:val="00866CA4"/>
    <w:rsid w:val="0087154E"/>
    <w:rsid w:val="00871826"/>
    <w:rsid w:val="00874E7C"/>
    <w:rsid w:val="008765C7"/>
    <w:rsid w:val="008907A0"/>
    <w:rsid w:val="008943A0"/>
    <w:rsid w:val="00896D8F"/>
    <w:rsid w:val="0089765F"/>
    <w:rsid w:val="008979AB"/>
    <w:rsid w:val="008A0419"/>
    <w:rsid w:val="008A049C"/>
    <w:rsid w:val="008A0784"/>
    <w:rsid w:val="008A2D79"/>
    <w:rsid w:val="008A369F"/>
    <w:rsid w:val="008A43A9"/>
    <w:rsid w:val="008A43E8"/>
    <w:rsid w:val="008B08C7"/>
    <w:rsid w:val="008B23D7"/>
    <w:rsid w:val="008B3752"/>
    <w:rsid w:val="008B5DF8"/>
    <w:rsid w:val="008C0469"/>
    <w:rsid w:val="008C1CFC"/>
    <w:rsid w:val="008C3583"/>
    <w:rsid w:val="008C3D39"/>
    <w:rsid w:val="008C4FF0"/>
    <w:rsid w:val="008C5875"/>
    <w:rsid w:val="008C6542"/>
    <w:rsid w:val="008C6F39"/>
    <w:rsid w:val="008C7686"/>
    <w:rsid w:val="008D10B3"/>
    <w:rsid w:val="008D4F48"/>
    <w:rsid w:val="008D6ACF"/>
    <w:rsid w:val="008E07C1"/>
    <w:rsid w:val="008E1D17"/>
    <w:rsid w:val="008E4314"/>
    <w:rsid w:val="008E5D4E"/>
    <w:rsid w:val="008F04BB"/>
    <w:rsid w:val="008F0832"/>
    <w:rsid w:val="008F17DF"/>
    <w:rsid w:val="0090538E"/>
    <w:rsid w:val="00907F31"/>
    <w:rsid w:val="00910A84"/>
    <w:rsid w:val="00910AEA"/>
    <w:rsid w:val="00913C7A"/>
    <w:rsid w:val="009142AC"/>
    <w:rsid w:val="00914FA6"/>
    <w:rsid w:val="0091655F"/>
    <w:rsid w:val="00916E1C"/>
    <w:rsid w:val="009216CC"/>
    <w:rsid w:val="00921C23"/>
    <w:rsid w:val="009322D5"/>
    <w:rsid w:val="00941EF8"/>
    <w:rsid w:val="009438C2"/>
    <w:rsid w:val="00944612"/>
    <w:rsid w:val="00944B3F"/>
    <w:rsid w:val="009508CB"/>
    <w:rsid w:val="00952416"/>
    <w:rsid w:val="00953AC0"/>
    <w:rsid w:val="00955281"/>
    <w:rsid w:val="00957E26"/>
    <w:rsid w:val="00957FDB"/>
    <w:rsid w:val="009623A1"/>
    <w:rsid w:val="00962C7F"/>
    <w:rsid w:val="00963BC7"/>
    <w:rsid w:val="00963FFB"/>
    <w:rsid w:val="00965C91"/>
    <w:rsid w:val="00966414"/>
    <w:rsid w:val="00972F8B"/>
    <w:rsid w:val="00975479"/>
    <w:rsid w:val="009804F9"/>
    <w:rsid w:val="009941D7"/>
    <w:rsid w:val="00995051"/>
    <w:rsid w:val="009954D6"/>
    <w:rsid w:val="009A1FFC"/>
    <w:rsid w:val="009A2003"/>
    <w:rsid w:val="009A3512"/>
    <w:rsid w:val="009A66A3"/>
    <w:rsid w:val="009B0E08"/>
    <w:rsid w:val="009C1C90"/>
    <w:rsid w:val="009C2ECE"/>
    <w:rsid w:val="009C3E78"/>
    <w:rsid w:val="009C6229"/>
    <w:rsid w:val="009C6DCE"/>
    <w:rsid w:val="009D2B72"/>
    <w:rsid w:val="009D2D8E"/>
    <w:rsid w:val="009D6F0A"/>
    <w:rsid w:val="009D77F1"/>
    <w:rsid w:val="009E134F"/>
    <w:rsid w:val="009E614E"/>
    <w:rsid w:val="009E64F3"/>
    <w:rsid w:val="009F0C55"/>
    <w:rsid w:val="009F0F8F"/>
    <w:rsid w:val="009F485E"/>
    <w:rsid w:val="009F4DB0"/>
    <w:rsid w:val="009F65C0"/>
    <w:rsid w:val="009F7CCE"/>
    <w:rsid w:val="00A02C24"/>
    <w:rsid w:val="00A1301F"/>
    <w:rsid w:val="00A13387"/>
    <w:rsid w:val="00A15379"/>
    <w:rsid w:val="00A167F7"/>
    <w:rsid w:val="00A1685E"/>
    <w:rsid w:val="00A16C0F"/>
    <w:rsid w:val="00A17377"/>
    <w:rsid w:val="00A23227"/>
    <w:rsid w:val="00A23FBD"/>
    <w:rsid w:val="00A24010"/>
    <w:rsid w:val="00A240FE"/>
    <w:rsid w:val="00A308A0"/>
    <w:rsid w:val="00A31555"/>
    <w:rsid w:val="00A33947"/>
    <w:rsid w:val="00A341C0"/>
    <w:rsid w:val="00A34A8B"/>
    <w:rsid w:val="00A44CB7"/>
    <w:rsid w:val="00A47446"/>
    <w:rsid w:val="00A512DA"/>
    <w:rsid w:val="00A51DA4"/>
    <w:rsid w:val="00A54D61"/>
    <w:rsid w:val="00A60B79"/>
    <w:rsid w:val="00A61550"/>
    <w:rsid w:val="00A6412D"/>
    <w:rsid w:val="00A65BB0"/>
    <w:rsid w:val="00A675E1"/>
    <w:rsid w:val="00A7066E"/>
    <w:rsid w:val="00A74A5C"/>
    <w:rsid w:val="00A751ED"/>
    <w:rsid w:val="00A81FA8"/>
    <w:rsid w:val="00A862A2"/>
    <w:rsid w:val="00A8632E"/>
    <w:rsid w:val="00A90F4A"/>
    <w:rsid w:val="00A937E6"/>
    <w:rsid w:val="00A95C75"/>
    <w:rsid w:val="00A97E2F"/>
    <w:rsid w:val="00AA4C45"/>
    <w:rsid w:val="00AB10E2"/>
    <w:rsid w:val="00AB3E56"/>
    <w:rsid w:val="00AB5970"/>
    <w:rsid w:val="00AB78B3"/>
    <w:rsid w:val="00AC0972"/>
    <w:rsid w:val="00AC1402"/>
    <w:rsid w:val="00AC4310"/>
    <w:rsid w:val="00AC5359"/>
    <w:rsid w:val="00AC55A1"/>
    <w:rsid w:val="00AC5B58"/>
    <w:rsid w:val="00AC5EE2"/>
    <w:rsid w:val="00AD2349"/>
    <w:rsid w:val="00AD3713"/>
    <w:rsid w:val="00AD7EF5"/>
    <w:rsid w:val="00AE00CD"/>
    <w:rsid w:val="00AE00EB"/>
    <w:rsid w:val="00AE47F0"/>
    <w:rsid w:val="00AE5252"/>
    <w:rsid w:val="00AE64AF"/>
    <w:rsid w:val="00AE7346"/>
    <w:rsid w:val="00AF3360"/>
    <w:rsid w:val="00AF35B1"/>
    <w:rsid w:val="00AF6339"/>
    <w:rsid w:val="00AF6840"/>
    <w:rsid w:val="00B0504A"/>
    <w:rsid w:val="00B0663A"/>
    <w:rsid w:val="00B15555"/>
    <w:rsid w:val="00B2406D"/>
    <w:rsid w:val="00B24379"/>
    <w:rsid w:val="00B24515"/>
    <w:rsid w:val="00B25774"/>
    <w:rsid w:val="00B271A2"/>
    <w:rsid w:val="00B30D49"/>
    <w:rsid w:val="00B323CC"/>
    <w:rsid w:val="00B33533"/>
    <w:rsid w:val="00B34997"/>
    <w:rsid w:val="00B37BFC"/>
    <w:rsid w:val="00B43A88"/>
    <w:rsid w:val="00B4478B"/>
    <w:rsid w:val="00B530DD"/>
    <w:rsid w:val="00B53B9C"/>
    <w:rsid w:val="00B54D77"/>
    <w:rsid w:val="00B57DF0"/>
    <w:rsid w:val="00B6413F"/>
    <w:rsid w:val="00B65644"/>
    <w:rsid w:val="00B66D96"/>
    <w:rsid w:val="00B70160"/>
    <w:rsid w:val="00B70B91"/>
    <w:rsid w:val="00B73C16"/>
    <w:rsid w:val="00B749AF"/>
    <w:rsid w:val="00B74E9A"/>
    <w:rsid w:val="00B760BC"/>
    <w:rsid w:val="00B809BE"/>
    <w:rsid w:val="00B81B9C"/>
    <w:rsid w:val="00B87427"/>
    <w:rsid w:val="00B92C26"/>
    <w:rsid w:val="00B937E5"/>
    <w:rsid w:val="00B93DBA"/>
    <w:rsid w:val="00B971CD"/>
    <w:rsid w:val="00BA0D73"/>
    <w:rsid w:val="00BA1B7A"/>
    <w:rsid w:val="00BA32DB"/>
    <w:rsid w:val="00BA6BF3"/>
    <w:rsid w:val="00BB0D52"/>
    <w:rsid w:val="00BB2DC6"/>
    <w:rsid w:val="00BB385D"/>
    <w:rsid w:val="00BB3916"/>
    <w:rsid w:val="00BB599B"/>
    <w:rsid w:val="00BB7234"/>
    <w:rsid w:val="00BB7405"/>
    <w:rsid w:val="00BC4C60"/>
    <w:rsid w:val="00BC6EDB"/>
    <w:rsid w:val="00BC763C"/>
    <w:rsid w:val="00BC7A45"/>
    <w:rsid w:val="00BC7D31"/>
    <w:rsid w:val="00BC7F66"/>
    <w:rsid w:val="00BD11E0"/>
    <w:rsid w:val="00BD3E27"/>
    <w:rsid w:val="00BD4C1E"/>
    <w:rsid w:val="00BD52F1"/>
    <w:rsid w:val="00BE156A"/>
    <w:rsid w:val="00BE483A"/>
    <w:rsid w:val="00BE5016"/>
    <w:rsid w:val="00BE5072"/>
    <w:rsid w:val="00BE524A"/>
    <w:rsid w:val="00BE74DE"/>
    <w:rsid w:val="00BF5257"/>
    <w:rsid w:val="00BF7F26"/>
    <w:rsid w:val="00C0068A"/>
    <w:rsid w:val="00C01328"/>
    <w:rsid w:val="00C028AC"/>
    <w:rsid w:val="00C06563"/>
    <w:rsid w:val="00C06E0B"/>
    <w:rsid w:val="00C07942"/>
    <w:rsid w:val="00C11C3B"/>
    <w:rsid w:val="00C150E0"/>
    <w:rsid w:val="00C1583C"/>
    <w:rsid w:val="00C21C2C"/>
    <w:rsid w:val="00C21D26"/>
    <w:rsid w:val="00C25301"/>
    <w:rsid w:val="00C31E1D"/>
    <w:rsid w:val="00C3232A"/>
    <w:rsid w:val="00C342B6"/>
    <w:rsid w:val="00C359F4"/>
    <w:rsid w:val="00C37FA0"/>
    <w:rsid w:val="00C4021D"/>
    <w:rsid w:val="00C40F59"/>
    <w:rsid w:val="00C4365E"/>
    <w:rsid w:val="00C44515"/>
    <w:rsid w:val="00C46533"/>
    <w:rsid w:val="00C5140A"/>
    <w:rsid w:val="00C54071"/>
    <w:rsid w:val="00C54281"/>
    <w:rsid w:val="00C57C10"/>
    <w:rsid w:val="00C606A0"/>
    <w:rsid w:val="00C6315C"/>
    <w:rsid w:val="00C63C52"/>
    <w:rsid w:val="00C668B7"/>
    <w:rsid w:val="00C679C8"/>
    <w:rsid w:val="00C67F1A"/>
    <w:rsid w:val="00C70E56"/>
    <w:rsid w:val="00C70EAB"/>
    <w:rsid w:val="00C733F3"/>
    <w:rsid w:val="00C742CC"/>
    <w:rsid w:val="00C83891"/>
    <w:rsid w:val="00C83F3C"/>
    <w:rsid w:val="00C85060"/>
    <w:rsid w:val="00C850AB"/>
    <w:rsid w:val="00C86D3D"/>
    <w:rsid w:val="00C912E5"/>
    <w:rsid w:val="00C92985"/>
    <w:rsid w:val="00C93429"/>
    <w:rsid w:val="00C97607"/>
    <w:rsid w:val="00C97D21"/>
    <w:rsid w:val="00CA2CB7"/>
    <w:rsid w:val="00CA4D3A"/>
    <w:rsid w:val="00CA69C6"/>
    <w:rsid w:val="00CB02AD"/>
    <w:rsid w:val="00CB0E99"/>
    <w:rsid w:val="00CC5D4B"/>
    <w:rsid w:val="00CC7382"/>
    <w:rsid w:val="00CD340A"/>
    <w:rsid w:val="00CD3963"/>
    <w:rsid w:val="00CD3A5B"/>
    <w:rsid w:val="00CD602B"/>
    <w:rsid w:val="00CE042B"/>
    <w:rsid w:val="00CE0A8E"/>
    <w:rsid w:val="00CE2CD8"/>
    <w:rsid w:val="00CE6493"/>
    <w:rsid w:val="00CF0B99"/>
    <w:rsid w:val="00CF143B"/>
    <w:rsid w:val="00CF5FB8"/>
    <w:rsid w:val="00CF685A"/>
    <w:rsid w:val="00D03863"/>
    <w:rsid w:val="00D057EA"/>
    <w:rsid w:val="00D07F1F"/>
    <w:rsid w:val="00D1003B"/>
    <w:rsid w:val="00D10423"/>
    <w:rsid w:val="00D10565"/>
    <w:rsid w:val="00D13393"/>
    <w:rsid w:val="00D1415B"/>
    <w:rsid w:val="00D150B9"/>
    <w:rsid w:val="00D172ED"/>
    <w:rsid w:val="00D201C7"/>
    <w:rsid w:val="00D21F64"/>
    <w:rsid w:val="00D22680"/>
    <w:rsid w:val="00D23CB3"/>
    <w:rsid w:val="00D25854"/>
    <w:rsid w:val="00D30E3F"/>
    <w:rsid w:val="00D33872"/>
    <w:rsid w:val="00D3436C"/>
    <w:rsid w:val="00D34A75"/>
    <w:rsid w:val="00D34C61"/>
    <w:rsid w:val="00D35922"/>
    <w:rsid w:val="00D359C8"/>
    <w:rsid w:val="00D36887"/>
    <w:rsid w:val="00D50202"/>
    <w:rsid w:val="00D53636"/>
    <w:rsid w:val="00D54DC3"/>
    <w:rsid w:val="00D56BA8"/>
    <w:rsid w:val="00D6117F"/>
    <w:rsid w:val="00D61EF8"/>
    <w:rsid w:val="00D62A62"/>
    <w:rsid w:val="00D63565"/>
    <w:rsid w:val="00D648DA"/>
    <w:rsid w:val="00D7087E"/>
    <w:rsid w:val="00D73E02"/>
    <w:rsid w:val="00D75B99"/>
    <w:rsid w:val="00D92833"/>
    <w:rsid w:val="00D95480"/>
    <w:rsid w:val="00D96579"/>
    <w:rsid w:val="00DA010D"/>
    <w:rsid w:val="00DA311D"/>
    <w:rsid w:val="00DA72F0"/>
    <w:rsid w:val="00DB0856"/>
    <w:rsid w:val="00DB0CF3"/>
    <w:rsid w:val="00DB2138"/>
    <w:rsid w:val="00DB67B0"/>
    <w:rsid w:val="00DC26F9"/>
    <w:rsid w:val="00DC2C60"/>
    <w:rsid w:val="00DC4367"/>
    <w:rsid w:val="00DD07D3"/>
    <w:rsid w:val="00DD2DBA"/>
    <w:rsid w:val="00DD3B8D"/>
    <w:rsid w:val="00DD5015"/>
    <w:rsid w:val="00DD6126"/>
    <w:rsid w:val="00DE412D"/>
    <w:rsid w:val="00DE4683"/>
    <w:rsid w:val="00DE666F"/>
    <w:rsid w:val="00DE6805"/>
    <w:rsid w:val="00DF19F3"/>
    <w:rsid w:val="00DF2767"/>
    <w:rsid w:val="00DF2E1C"/>
    <w:rsid w:val="00DF3450"/>
    <w:rsid w:val="00DF4B9C"/>
    <w:rsid w:val="00DF4D3D"/>
    <w:rsid w:val="00DF58A0"/>
    <w:rsid w:val="00DF6C06"/>
    <w:rsid w:val="00DF6EB6"/>
    <w:rsid w:val="00E03A60"/>
    <w:rsid w:val="00E04907"/>
    <w:rsid w:val="00E060D4"/>
    <w:rsid w:val="00E078BE"/>
    <w:rsid w:val="00E100A5"/>
    <w:rsid w:val="00E11D38"/>
    <w:rsid w:val="00E12071"/>
    <w:rsid w:val="00E124A4"/>
    <w:rsid w:val="00E20F28"/>
    <w:rsid w:val="00E20F6C"/>
    <w:rsid w:val="00E21DDB"/>
    <w:rsid w:val="00E2281C"/>
    <w:rsid w:val="00E24042"/>
    <w:rsid w:val="00E24143"/>
    <w:rsid w:val="00E245ED"/>
    <w:rsid w:val="00E27647"/>
    <w:rsid w:val="00E32D16"/>
    <w:rsid w:val="00E33F83"/>
    <w:rsid w:val="00E354C1"/>
    <w:rsid w:val="00E41A52"/>
    <w:rsid w:val="00E44294"/>
    <w:rsid w:val="00E463D0"/>
    <w:rsid w:val="00E478BC"/>
    <w:rsid w:val="00E53B4D"/>
    <w:rsid w:val="00E6061C"/>
    <w:rsid w:val="00E619FA"/>
    <w:rsid w:val="00E655F6"/>
    <w:rsid w:val="00E71897"/>
    <w:rsid w:val="00E733A4"/>
    <w:rsid w:val="00E7366B"/>
    <w:rsid w:val="00E75CA2"/>
    <w:rsid w:val="00E77784"/>
    <w:rsid w:val="00E80541"/>
    <w:rsid w:val="00E82745"/>
    <w:rsid w:val="00E82F35"/>
    <w:rsid w:val="00E87749"/>
    <w:rsid w:val="00E961D9"/>
    <w:rsid w:val="00E96B58"/>
    <w:rsid w:val="00EA002E"/>
    <w:rsid w:val="00EA0CFE"/>
    <w:rsid w:val="00EA5410"/>
    <w:rsid w:val="00EA61E0"/>
    <w:rsid w:val="00EA7E56"/>
    <w:rsid w:val="00EB0667"/>
    <w:rsid w:val="00EB087C"/>
    <w:rsid w:val="00EB453B"/>
    <w:rsid w:val="00EB602B"/>
    <w:rsid w:val="00EC0968"/>
    <w:rsid w:val="00EC14FE"/>
    <w:rsid w:val="00EC1D8D"/>
    <w:rsid w:val="00EC38FE"/>
    <w:rsid w:val="00EC6BAE"/>
    <w:rsid w:val="00EC6F98"/>
    <w:rsid w:val="00ED2F86"/>
    <w:rsid w:val="00ED4CB1"/>
    <w:rsid w:val="00ED5C5B"/>
    <w:rsid w:val="00ED78D5"/>
    <w:rsid w:val="00ED78FB"/>
    <w:rsid w:val="00EE08A4"/>
    <w:rsid w:val="00EE309B"/>
    <w:rsid w:val="00EE5544"/>
    <w:rsid w:val="00EE5D12"/>
    <w:rsid w:val="00EE7CFD"/>
    <w:rsid w:val="00EF1E33"/>
    <w:rsid w:val="00EF4D88"/>
    <w:rsid w:val="00EF6664"/>
    <w:rsid w:val="00F00221"/>
    <w:rsid w:val="00F04865"/>
    <w:rsid w:val="00F04F5E"/>
    <w:rsid w:val="00F0644E"/>
    <w:rsid w:val="00F06CC9"/>
    <w:rsid w:val="00F11F88"/>
    <w:rsid w:val="00F11FFF"/>
    <w:rsid w:val="00F1434C"/>
    <w:rsid w:val="00F1475A"/>
    <w:rsid w:val="00F21E45"/>
    <w:rsid w:val="00F23300"/>
    <w:rsid w:val="00F233B2"/>
    <w:rsid w:val="00F23E5E"/>
    <w:rsid w:val="00F260E6"/>
    <w:rsid w:val="00F30C94"/>
    <w:rsid w:val="00F31A09"/>
    <w:rsid w:val="00F3278F"/>
    <w:rsid w:val="00F33DAC"/>
    <w:rsid w:val="00F3468C"/>
    <w:rsid w:val="00F34829"/>
    <w:rsid w:val="00F34C7A"/>
    <w:rsid w:val="00F375E5"/>
    <w:rsid w:val="00F37C4E"/>
    <w:rsid w:val="00F37DA6"/>
    <w:rsid w:val="00F4029E"/>
    <w:rsid w:val="00F45532"/>
    <w:rsid w:val="00F51BD9"/>
    <w:rsid w:val="00F528FD"/>
    <w:rsid w:val="00F55F0C"/>
    <w:rsid w:val="00F61457"/>
    <w:rsid w:val="00F62D48"/>
    <w:rsid w:val="00F64808"/>
    <w:rsid w:val="00F65828"/>
    <w:rsid w:val="00F65E71"/>
    <w:rsid w:val="00F73E76"/>
    <w:rsid w:val="00F7453B"/>
    <w:rsid w:val="00F7666E"/>
    <w:rsid w:val="00F7710C"/>
    <w:rsid w:val="00F811FD"/>
    <w:rsid w:val="00F83E74"/>
    <w:rsid w:val="00F8487E"/>
    <w:rsid w:val="00F8675C"/>
    <w:rsid w:val="00F87850"/>
    <w:rsid w:val="00F9120B"/>
    <w:rsid w:val="00F92DE4"/>
    <w:rsid w:val="00F94DF6"/>
    <w:rsid w:val="00FA1E4A"/>
    <w:rsid w:val="00FA5992"/>
    <w:rsid w:val="00FA5CC9"/>
    <w:rsid w:val="00FB06C0"/>
    <w:rsid w:val="00FB2400"/>
    <w:rsid w:val="00FB351A"/>
    <w:rsid w:val="00FB3EA0"/>
    <w:rsid w:val="00FB63B8"/>
    <w:rsid w:val="00FB6407"/>
    <w:rsid w:val="00FB64C2"/>
    <w:rsid w:val="00FB6964"/>
    <w:rsid w:val="00FB6E9D"/>
    <w:rsid w:val="00FB7DC0"/>
    <w:rsid w:val="00FC4A3C"/>
    <w:rsid w:val="00FC5C87"/>
    <w:rsid w:val="00FD028C"/>
    <w:rsid w:val="00FD6C0C"/>
    <w:rsid w:val="00FE05A2"/>
    <w:rsid w:val="00FE294F"/>
    <w:rsid w:val="00FE3064"/>
    <w:rsid w:val="00FE682A"/>
    <w:rsid w:val="00FE7AE6"/>
    <w:rsid w:val="00FF1ED2"/>
    <w:rsid w:val="00FF2C4F"/>
    <w:rsid w:val="00FF478E"/>
    <w:rsid w:val="00FF5CA2"/>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0E069DA9-AD4B-475B-AF6E-CAACFF5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 w:type="character" w:styleId="Hyperlink">
    <w:name w:val="Hyperlink"/>
    <w:basedOn w:val="DefaultParagraphFont"/>
    <w:uiPriority w:val="99"/>
    <w:unhideWhenUsed/>
    <w:rsid w:val="007A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D6B2F65-905A-8B4F-86B6-C7B6A016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1155</Words>
  <Characters>6585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Ngoc Chau Vy</cp:lastModifiedBy>
  <cp:revision>146</cp:revision>
  <dcterms:created xsi:type="dcterms:W3CDTF">2018-10-03T22:41:00Z</dcterms:created>
  <dcterms:modified xsi:type="dcterms:W3CDTF">2018-10-25T00:55:00Z</dcterms:modified>
</cp:coreProperties>
</file>