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4ED2" w14:textId="77777777" w:rsidR="008C01D9" w:rsidRDefault="00FE02AD">
      <w:pPr>
        <w:spacing w:after="0" w:line="240" w:lineRule="auto"/>
        <w:rPr>
          <w:b/>
          <w:sz w:val="24"/>
          <w:szCs w:val="24"/>
        </w:rPr>
      </w:pPr>
      <w:bookmarkStart w:id="0" w:name="_GoBack"/>
      <w:bookmarkEnd w:id="0"/>
      <w:r>
        <w:rPr>
          <w:b/>
          <w:sz w:val="24"/>
          <w:szCs w:val="24"/>
        </w:rPr>
        <w:t>Wednesday, October 25</w:t>
      </w:r>
      <w:r>
        <w:rPr>
          <w:b/>
          <w:sz w:val="24"/>
          <w:szCs w:val="24"/>
          <w:vertAlign w:val="superscript"/>
        </w:rPr>
        <w:t>th</w:t>
      </w:r>
      <w:r>
        <w:rPr>
          <w:b/>
          <w:sz w:val="24"/>
          <w:szCs w:val="24"/>
        </w:rPr>
        <w:t>, 2017</w:t>
      </w:r>
    </w:p>
    <w:p w14:paraId="049F787A" w14:textId="77777777" w:rsidR="008C01D9" w:rsidRDefault="008C01D9">
      <w:pPr>
        <w:spacing w:after="0" w:line="240" w:lineRule="auto"/>
        <w:rPr>
          <w:b/>
          <w:sz w:val="24"/>
          <w:szCs w:val="24"/>
        </w:rPr>
      </w:pPr>
    </w:p>
    <w:p w14:paraId="74DD9DE9" w14:textId="40FD4446" w:rsidR="008C01D9" w:rsidRDefault="00FE02AD">
      <w:pPr>
        <w:spacing w:after="0" w:line="240" w:lineRule="auto"/>
        <w:rPr>
          <w:b/>
          <w:sz w:val="24"/>
          <w:szCs w:val="24"/>
        </w:rPr>
      </w:pPr>
      <w:r>
        <w:rPr>
          <w:b/>
          <w:sz w:val="24"/>
          <w:szCs w:val="24"/>
        </w:rPr>
        <w:t>I. Call to Order</w:t>
      </w:r>
      <w:r w:rsidR="005531FC">
        <w:rPr>
          <w:b/>
          <w:sz w:val="24"/>
          <w:szCs w:val="24"/>
        </w:rPr>
        <w:t xml:space="preserve"> -7:06 PM</w:t>
      </w:r>
    </w:p>
    <w:p w14:paraId="74FFD952" w14:textId="4AAF4E3B" w:rsidR="008C01D9" w:rsidRDefault="00FE02AD">
      <w:pPr>
        <w:spacing w:after="0" w:line="240" w:lineRule="auto"/>
        <w:rPr>
          <w:b/>
          <w:sz w:val="24"/>
          <w:szCs w:val="24"/>
        </w:rPr>
      </w:pPr>
      <w:r>
        <w:rPr>
          <w:b/>
          <w:sz w:val="24"/>
          <w:szCs w:val="24"/>
        </w:rPr>
        <w:t>II. Recognition of Senators</w:t>
      </w:r>
      <w:r w:rsidR="00DE6EAC">
        <w:rPr>
          <w:b/>
          <w:sz w:val="24"/>
          <w:szCs w:val="24"/>
        </w:rPr>
        <w:t xml:space="preserve"> </w:t>
      </w:r>
    </w:p>
    <w:p w14:paraId="42591D27" w14:textId="64E957E3" w:rsidR="00DE6EAC" w:rsidRPr="00213FA0" w:rsidRDefault="00DE6EAC" w:rsidP="00213FA0">
      <w:pPr>
        <w:spacing w:after="0" w:line="240" w:lineRule="auto"/>
        <w:ind w:left="720"/>
        <w:rPr>
          <w:sz w:val="24"/>
          <w:szCs w:val="24"/>
        </w:rPr>
      </w:pPr>
      <w:r w:rsidRPr="00213FA0">
        <w:rPr>
          <w:sz w:val="24"/>
          <w:szCs w:val="24"/>
        </w:rPr>
        <w:t xml:space="preserve">At the time of senator recognition, we only had 18 senators. Quorum requires 19 senators. </w:t>
      </w:r>
      <w:r w:rsidR="00796656" w:rsidRPr="00213FA0">
        <w:rPr>
          <w:sz w:val="24"/>
          <w:szCs w:val="24"/>
        </w:rPr>
        <w:t xml:space="preserve">Ruth Yusted Alonso arrived while Kay was speaking so the quorum has been fulfilled.  </w:t>
      </w:r>
    </w:p>
    <w:p w14:paraId="16410B5D" w14:textId="1B02FD36" w:rsidR="008C01D9" w:rsidRDefault="00273E30">
      <w:pPr>
        <w:spacing w:after="0" w:line="240" w:lineRule="auto"/>
        <w:rPr>
          <w:b/>
          <w:sz w:val="24"/>
          <w:szCs w:val="24"/>
        </w:rPr>
      </w:pPr>
      <w:r>
        <w:rPr>
          <w:b/>
          <w:sz w:val="24"/>
          <w:szCs w:val="24"/>
        </w:rPr>
        <w:t>III. Guest Speaker</w:t>
      </w:r>
      <w:r w:rsidR="00FE02AD">
        <w:rPr>
          <w:b/>
          <w:sz w:val="24"/>
          <w:szCs w:val="24"/>
        </w:rPr>
        <w:t xml:space="preserve"> Kay Gruder </w:t>
      </w:r>
    </w:p>
    <w:p w14:paraId="5824A090" w14:textId="1F0E0145" w:rsidR="00273E30" w:rsidRPr="00273E30" w:rsidRDefault="00273E30" w:rsidP="00273E30">
      <w:pPr>
        <w:pStyle w:val="ListParagraph"/>
        <w:numPr>
          <w:ilvl w:val="0"/>
          <w:numId w:val="5"/>
        </w:numPr>
        <w:spacing w:after="0" w:line="240" w:lineRule="auto"/>
        <w:rPr>
          <w:iCs/>
          <w:sz w:val="24"/>
          <w:szCs w:val="24"/>
        </w:rPr>
      </w:pPr>
      <w:r>
        <w:rPr>
          <w:iCs/>
          <w:sz w:val="24"/>
          <w:szCs w:val="24"/>
        </w:rPr>
        <w:t xml:space="preserve">Kay Gruder is the </w:t>
      </w:r>
      <w:r w:rsidRPr="00273E30">
        <w:rPr>
          <w:iCs/>
          <w:sz w:val="24"/>
          <w:szCs w:val="24"/>
        </w:rPr>
        <w:t>Assistant Director of Graduate Student Career Programs and Services</w:t>
      </w:r>
      <w:r>
        <w:rPr>
          <w:iCs/>
          <w:sz w:val="24"/>
          <w:szCs w:val="24"/>
        </w:rPr>
        <w:t xml:space="preserve"> at the University. </w:t>
      </w:r>
      <w:r w:rsidR="00796656">
        <w:rPr>
          <w:iCs/>
          <w:sz w:val="24"/>
          <w:szCs w:val="24"/>
        </w:rPr>
        <w:t xml:space="preserve">Her target audience for service comprises graduate students and post-docs. </w:t>
      </w:r>
    </w:p>
    <w:p w14:paraId="5CB8C5C6" w14:textId="649F2BE7" w:rsidR="00273E30" w:rsidRDefault="00306CFE" w:rsidP="00273E30">
      <w:pPr>
        <w:pStyle w:val="ListParagraph"/>
        <w:numPr>
          <w:ilvl w:val="0"/>
          <w:numId w:val="5"/>
        </w:numPr>
        <w:spacing w:after="0" w:line="240" w:lineRule="auto"/>
        <w:rPr>
          <w:sz w:val="24"/>
          <w:szCs w:val="24"/>
        </w:rPr>
      </w:pPr>
      <w:r>
        <w:rPr>
          <w:sz w:val="24"/>
          <w:szCs w:val="24"/>
        </w:rPr>
        <w:t xml:space="preserve">There are many resources specifically geared towards grad students that can be accessed on career.uconn.edu. </w:t>
      </w:r>
    </w:p>
    <w:p w14:paraId="56DC831F" w14:textId="4C5FBC2E" w:rsidR="00306CFE" w:rsidRDefault="003F48CB" w:rsidP="00273E30">
      <w:pPr>
        <w:pStyle w:val="ListParagraph"/>
        <w:numPr>
          <w:ilvl w:val="0"/>
          <w:numId w:val="5"/>
        </w:numPr>
        <w:spacing w:after="0" w:line="240" w:lineRule="auto"/>
        <w:rPr>
          <w:sz w:val="24"/>
          <w:szCs w:val="24"/>
        </w:rPr>
      </w:pPr>
      <w:r>
        <w:rPr>
          <w:sz w:val="24"/>
          <w:szCs w:val="24"/>
        </w:rPr>
        <w:t xml:space="preserve">A free professional head shot can be provided to grad students at the Career Development Center on Wed. 1:30-3:30 and Thurs. 10:30-12. </w:t>
      </w:r>
    </w:p>
    <w:p w14:paraId="70DD752D" w14:textId="677E427E" w:rsidR="008F56E9" w:rsidRDefault="004843DE" w:rsidP="00273E30">
      <w:pPr>
        <w:pStyle w:val="ListParagraph"/>
        <w:numPr>
          <w:ilvl w:val="0"/>
          <w:numId w:val="5"/>
        </w:numPr>
        <w:spacing w:after="0" w:line="240" w:lineRule="auto"/>
        <w:rPr>
          <w:sz w:val="24"/>
          <w:szCs w:val="24"/>
        </w:rPr>
      </w:pPr>
      <w:r>
        <w:rPr>
          <w:sz w:val="24"/>
          <w:szCs w:val="24"/>
        </w:rPr>
        <w:t>Imagine</w:t>
      </w:r>
      <w:r w:rsidR="008F56E9">
        <w:rPr>
          <w:sz w:val="24"/>
          <w:szCs w:val="24"/>
        </w:rPr>
        <w:t xml:space="preserve">PhD is a free, web-based platform designed for careers available in the humanities. </w:t>
      </w:r>
    </w:p>
    <w:p w14:paraId="01915F68" w14:textId="6753BFA3" w:rsidR="008F56E9" w:rsidRDefault="004843DE" w:rsidP="00273E30">
      <w:pPr>
        <w:pStyle w:val="ListParagraph"/>
        <w:numPr>
          <w:ilvl w:val="0"/>
          <w:numId w:val="5"/>
        </w:numPr>
        <w:spacing w:after="0" w:line="240" w:lineRule="auto"/>
        <w:rPr>
          <w:sz w:val="24"/>
          <w:szCs w:val="24"/>
        </w:rPr>
      </w:pPr>
      <w:r>
        <w:rPr>
          <w:sz w:val="24"/>
          <w:szCs w:val="24"/>
        </w:rPr>
        <w:t>My</w:t>
      </w:r>
      <w:r w:rsidR="006C6805">
        <w:rPr>
          <w:sz w:val="24"/>
          <w:szCs w:val="24"/>
        </w:rPr>
        <w:t>IDP is a free career assessment and planning website for careers in STEM.</w:t>
      </w:r>
    </w:p>
    <w:p w14:paraId="5430A95D" w14:textId="367D4D44" w:rsidR="00457430" w:rsidRDefault="004843DE" w:rsidP="00273E30">
      <w:pPr>
        <w:pStyle w:val="ListParagraph"/>
        <w:numPr>
          <w:ilvl w:val="0"/>
          <w:numId w:val="5"/>
        </w:numPr>
        <w:spacing w:after="0" w:line="240" w:lineRule="auto"/>
        <w:rPr>
          <w:sz w:val="24"/>
          <w:szCs w:val="24"/>
        </w:rPr>
      </w:pPr>
      <w:r>
        <w:rPr>
          <w:sz w:val="24"/>
          <w:szCs w:val="24"/>
        </w:rPr>
        <w:t xml:space="preserve">Versatile PhD is another resource that provides career options for all types of fields which can open up alternative opportunities for those who may be interested in something different than their advanced training. </w:t>
      </w:r>
      <w:r w:rsidR="00457430">
        <w:rPr>
          <w:sz w:val="24"/>
          <w:szCs w:val="24"/>
        </w:rPr>
        <w:t>What’s special about this website is that it shares many successful individuals’</w:t>
      </w:r>
      <w:r w:rsidR="00C60B00">
        <w:rPr>
          <w:sz w:val="24"/>
          <w:szCs w:val="24"/>
        </w:rPr>
        <w:t xml:space="preserve"> career path and the route they took to get them where they are now. </w:t>
      </w:r>
    </w:p>
    <w:p w14:paraId="58315A76" w14:textId="1308A511" w:rsidR="004843DE" w:rsidRDefault="00457430" w:rsidP="00273E30">
      <w:pPr>
        <w:pStyle w:val="ListParagraph"/>
        <w:numPr>
          <w:ilvl w:val="0"/>
          <w:numId w:val="5"/>
        </w:numPr>
        <w:spacing w:after="0" w:line="240" w:lineRule="auto"/>
        <w:rPr>
          <w:sz w:val="24"/>
          <w:szCs w:val="24"/>
        </w:rPr>
      </w:pPr>
      <w:r>
        <w:rPr>
          <w:sz w:val="24"/>
          <w:szCs w:val="24"/>
        </w:rPr>
        <w:t xml:space="preserve">Tithi </w:t>
      </w:r>
      <w:r w:rsidR="0009044A">
        <w:rPr>
          <w:sz w:val="24"/>
          <w:szCs w:val="24"/>
        </w:rPr>
        <w:t xml:space="preserve">Basu Mallik </w:t>
      </w:r>
      <w:r w:rsidR="00361A3A">
        <w:rPr>
          <w:sz w:val="24"/>
          <w:szCs w:val="24"/>
        </w:rPr>
        <w:t xml:space="preserve">is one of the newly hired GA in the CDC. </w:t>
      </w:r>
      <w:r w:rsidR="00557125">
        <w:rPr>
          <w:sz w:val="24"/>
          <w:szCs w:val="24"/>
        </w:rPr>
        <w:t xml:space="preserve">She is a PhD candidate in Philosophy and wanted to start a program that would allow her and other grad students to explore the possible career opportunities </w:t>
      </w:r>
      <w:r w:rsidR="00C37F48">
        <w:rPr>
          <w:sz w:val="24"/>
          <w:szCs w:val="24"/>
        </w:rPr>
        <w:t>in</w:t>
      </w:r>
      <w:r w:rsidR="00557125">
        <w:rPr>
          <w:sz w:val="24"/>
          <w:szCs w:val="24"/>
        </w:rPr>
        <w:t xml:space="preserve"> their respective fields. </w:t>
      </w:r>
    </w:p>
    <w:p w14:paraId="05D47F64" w14:textId="77777777" w:rsidR="00EF6555" w:rsidRDefault="00DA2AA8" w:rsidP="00EF6555">
      <w:pPr>
        <w:pStyle w:val="ListParagraph"/>
        <w:numPr>
          <w:ilvl w:val="0"/>
          <w:numId w:val="5"/>
        </w:numPr>
        <w:spacing w:after="0" w:line="240" w:lineRule="auto"/>
        <w:rPr>
          <w:sz w:val="24"/>
          <w:szCs w:val="24"/>
        </w:rPr>
      </w:pPr>
      <w:r>
        <w:rPr>
          <w:sz w:val="24"/>
          <w:szCs w:val="24"/>
        </w:rPr>
        <w:t xml:space="preserve">Another initiative that she started is the Graduate Student Career Council to examine and assist in graduate student career preparedness. </w:t>
      </w:r>
      <w:r w:rsidR="00EF6555">
        <w:rPr>
          <w:sz w:val="24"/>
          <w:szCs w:val="24"/>
        </w:rPr>
        <w:t xml:space="preserve">They meet once a month and work on monthly individual projects that would promote and invest in student career preparedness. </w:t>
      </w:r>
    </w:p>
    <w:p w14:paraId="0B95B9BF" w14:textId="592319CB" w:rsidR="00DA2AA8" w:rsidRDefault="008137D3" w:rsidP="00273E30">
      <w:pPr>
        <w:pStyle w:val="ListParagraph"/>
        <w:numPr>
          <w:ilvl w:val="0"/>
          <w:numId w:val="5"/>
        </w:numPr>
        <w:spacing w:after="0" w:line="240" w:lineRule="auto"/>
        <w:rPr>
          <w:sz w:val="24"/>
          <w:szCs w:val="24"/>
        </w:rPr>
      </w:pPr>
      <w:r>
        <w:rPr>
          <w:sz w:val="24"/>
          <w:szCs w:val="24"/>
        </w:rPr>
        <w:t xml:space="preserve">If you have a group of </w:t>
      </w:r>
    </w:p>
    <w:p w14:paraId="15082029" w14:textId="72686FDD" w:rsidR="00F664D9" w:rsidRDefault="00F664D9" w:rsidP="00273E30">
      <w:pPr>
        <w:pStyle w:val="ListParagraph"/>
        <w:numPr>
          <w:ilvl w:val="0"/>
          <w:numId w:val="5"/>
        </w:numPr>
        <w:spacing w:after="0" w:line="240" w:lineRule="auto"/>
        <w:rPr>
          <w:sz w:val="24"/>
          <w:szCs w:val="24"/>
        </w:rPr>
      </w:pPr>
      <w:r>
        <w:rPr>
          <w:sz w:val="24"/>
          <w:szCs w:val="24"/>
        </w:rPr>
        <w:t>Question from Chau Vy: Does</w:t>
      </w:r>
      <w:r w:rsidR="00A17F98">
        <w:rPr>
          <w:sz w:val="24"/>
          <w:szCs w:val="24"/>
        </w:rPr>
        <w:t xml:space="preserve"> the CDC offer printing of business cards for grad students? </w:t>
      </w:r>
      <w:r w:rsidR="00331773">
        <w:rPr>
          <w:sz w:val="24"/>
          <w:szCs w:val="24"/>
        </w:rPr>
        <w:t xml:space="preserve">The answer is no, however, the CDC can assist in formatting </w:t>
      </w:r>
      <w:r w:rsidR="00643CC4">
        <w:rPr>
          <w:sz w:val="24"/>
          <w:szCs w:val="24"/>
        </w:rPr>
        <w:t xml:space="preserve">and designing </w:t>
      </w:r>
      <w:r w:rsidR="00331773">
        <w:rPr>
          <w:sz w:val="24"/>
          <w:szCs w:val="24"/>
        </w:rPr>
        <w:t xml:space="preserve">the content. </w:t>
      </w:r>
    </w:p>
    <w:p w14:paraId="66693B6A" w14:textId="1500E7C0" w:rsidR="005A3285" w:rsidRDefault="005A3285" w:rsidP="00273E30">
      <w:pPr>
        <w:pStyle w:val="ListParagraph"/>
        <w:numPr>
          <w:ilvl w:val="0"/>
          <w:numId w:val="5"/>
        </w:numPr>
        <w:spacing w:after="0" w:line="240" w:lineRule="auto"/>
        <w:rPr>
          <w:sz w:val="24"/>
          <w:szCs w:val="24"/>
        </w:rPr>
      </w:pPr>
      <w:r>
        <w:rPr>
          <w:sz w:val="24"/>
          <w:szCs w:val="24"/>
        </w:rPr>
        <w:t xml:space="preserve">Question from Gayatri Phadke: Can you describe a little about what the HuskyLink is for? The answer is that it connects current students with alumni to develop connections, answers their questions, develop their current </w:t>
      </w:r>
    </w:p>
    <w:p w14:paraId="7411C8CB" w14:textId="0EE74BE9" w:rsidR="00B42A82" w:rsidRDefault="00D40D2A" w:rsidP="00273E30">
      <w:pPr>
        <w:pStyle w:val="ListParagraph"/>
        <w:numPr>
          <w:ilvl w:val="0"/>
          <w:numId w:val="5"/>
        </w:numPr>
        <w:spacing w:after="0" w:line="240" w:lineRule="auto"/>
        <w:rPr>
          <w:sz w:val="24"/>
          <w:szCs w:val="24"/>
        </w:rPr>
      </w:pPr>
      <w:r>
        <w:rPr>
          <w:sz w:val="24"/>
          <w:szCs w:val="24"/>
        </w:rPr>
        <w:t>Question from Melanie Klimjack</w:t>
      </w:r>
      <w:r w:rsidR="00B42A82">
        <w:rPr>
          <w:sz w:val="24"/>
          <w:szCs w:val="24"/>
        </w:rPr>
        <w:t xml:space="preserve">: If you have a target list of employers, how best to reach out with them and start a connection? The CDC can help you effectively use LinkedIn as a connection tool. Also they can potentially connect you with alumni who might be part of the company. Personal or community networks are important and they will really help facilitate the first connection. </w:t>
      </w:r>
    </w:p>
    <w:p w14:paraId="2D7B52B9" w14:textId="79D3EB1A" w:rsidR="00701C25" w:rsidRPr="00273E30" w:rsidRDefault="00701C25" w:rsidP="00273E30">
      <w:pPr>
        <w:pStyle w:val="ListParagraph"/>
        <w:numPr>
          <w:ilvl w:val="0"/>
          <w:numId w:val="5"/>
        </w:numPr>
        <w:spacing w:after="0" w:line="240" w:lineRule="auto"/>
        <w:rPr>
          <w:sz w:val="24"/>
          <w:szCs w:val="24"/>
        </w:rPr>
      </w:pPr>
      <w:r>
        <w:rPr>
          <w:sz w:val="24"/>
          <w:szCs w:val="24"/>
        </w:rPr>
        <w:lastRenderedPageBreak/>
        <w:t xml:space="preserve">Question from Gayatri Phadke: LinkedIn has now limited the connection map to what can be viewed. Does the CDC have a premium account? No but there are </w:t>
      </w:r>
      <w:r w:rsidR="00427FC4">
        <w:rPr>
          <w:sz w:val="24"/>
          <w:szCs w:val="24"/>
        </w:rPr>
        <w:t>some</w:t>
      </w:r>
      <w:r>
        <w:rPr>
          <w:sz w:val="24"/>
          <w:szCs w:val="24"/>
        </w:rPr>
        <w:t xml:space="preserve"> strategies that can be used to circumvent this. </w:t>
      </w:r>
      <w:r w:rsidR="00427FC4">
        <w:rPr>
          <w:sz w:val="24"/>
          <w:szCs w:val="24"/>
        </w:rPr>
        <w:t>See the CDC for more info.</w:t>
      </w:r>
    </w:p>
    <w:p w14:paraId="585DA9E7" w14:textId="77777777" w:rsidR="008C01D9" w:rsidRDefault="00FE02AD">
      <w:pPr>
        <w:spacing w:after="0" w:line="240" w:lineRule="auto"/>
        <w:rPr>
          <w:b/>
          <w:sz w:val="24"/>
          <w:szCs w:val="24"/>
        </w:rPr>
      </w:pPr>
      <w:r>
        <w:rPr>
          <w:b/>
          <w:sz w:val="24"/>
          <w:szCs w:val="24"/>
        </w:rPr>
        <w:t>IV. Approval of Minutes</w:t>
      </w:r>
    </w:p>
    <w:p w14:paraId="1C4BE8D3" w14:textId="595B077D" w:rsidR="008C01D9" w:rsidRDefault="00FE02AD">
      <w:pPr>
        <w:numPr>
          <w:ilvl w:val="0"/>
          <w:numId w:val="1"/>
        </w:numPr>
        <w:spacing w:after="0" w:line="240" w:lineRule="auto"/>
        <w:contextualSpacing/>
        <w:rPr>
          <w:sz w:val="24"/>
          <w:szCs w:val="24"/>
        </w:rPr>
      </w:pPr>
      <w:r>
        <w:rPr>
          <w:sz w:val="24"/>
          <w:szCs w:val="24"/>
        </w:rPr>
        <w:t>Senat</w:t>
      </w:r>
      <w:r w:rsidR="00CA1EA4">
        <w:rPr>
          <w:sz w:val="24"/>
          <w:szCs w:val="24"/>
        </w:rPr>
        <w:t xml:space="preserve">e meeting minutes from October </w:t>
      </w:r>
      <w:r>
        <w:rPr>
          <w:sz w:val="24"/>
          <w:szCs w:val="24"/>
        </w:rPr>
        <w:t>4</w:t>
      </w:r>
      <w:r>
        <w:rPr>
          <w:sz w:val="24"/>
          <w:szCs w:val="24"/>
          <w:vertAlign w:val="superscript"/>
        </w:rPr>
        <w:t>th</w:t>
      </w:r>
      <w:r>
        <w:rPr>
          <w:sz w:val="24"/>
          <w:szCs w:val="24"/>
        </w:rPr>
        <w:t>, 2017</w:t>
      </w:r>
    </w:p>
    <w:p w14:paraId="44355FDF" w14:textId="1331EAA9" w:rsidR="00C00D57" w:rsidRPr="00242727" w:rsidRDefault="00FE02AD" w:rsidP="00C00D57">
      <w:pPr>
        <w:numPr>
          <w:ilvl w:val="0"/>
          <w:numId w:val="1"/>
        </w:numPr>
        <w:spacing w:after="0" w:line="240" w:lineRule="auto"/>
        <w:contextualSpacing/>
        <w:rPr>
          <w:sz w:val="24"/>
          <w:szCs w:val="24"/>
        </w:rPr>
      </w:pPr>
      <w:r>
        <w:rPr>
          <w:sz w:val="24"/>
          <w:szCs w:val="24"/>
        </w:rPr>
        <w:t>Executiv</w:t>
      </w:r>
      <w:r w:rsidR="00CA1EA4">
        <w:rPr>
          <w:sz w:val="24"/>
          <w:szCs w:val="24"/>
        </w:rPr>
        <w:t xml:space="preserve">e meeting minutes from October </w:t>
      </w:r>
      <w:r>
        <w:rPr>
          <w:sz w:val="24"/>
          <w:szCs w:val="24"/>
        </w:rPr>
        <w:t>18</w:t>
      </w:r>
      <w:r>
        <w:rPr>
          <w:sz w:val="24"/>
          <w:szCs w:val="24"/>
          <w:vertAlign w:val="superscript"/>
        </w:rPr>
        <w:t>th</w:t>
      </w:r>
      <w:r>
        <w:rPr>
          <w:sz w:val="24"/>
          <w:szCs w:val="24"/>
        </w:rPr>
        <w:t>, 2017</w:t>
      </w:r>
    </w:p>
    <w:p w14:paraId="64E583B3" w14:textId="21A98418" w:rsidR="00C00D57" w:rsidRDefault="00C00D57" w:rsidP="00242727">
      <w:pPr>
        <w:spacing w:after="0" w:line="240" w:lineRule="auto"/>
        <w:ind w:left="360"/>
        <w:contextualSpacing/>
        <w:rPr>
          <w:sz w:val="24"/>
          <w:szCs w:val="24"/>
        </w:rPr>
      </w:pPr>
      <w:r>
        <w:rPr>
          <w:sz w:val="24"/>
          <w:szCs w:val="24"/>
        </w:rPr>
        <w:t xml:space="preserve">The motion to approve the minutes was started by Ruth Yusted-Alonso; seconded by Jen Caffyn. </w:t>
      </w:r>
      <w:r w:rsidR="00242727">
        <w:rPr>
          <w:sz w:val="24"/>
          <w:szCs w:val="24"/>
        </w:rPr>
        <w:t>The Senate passed minutes unanimously</w:t>
      </w:r>
      <w:r>
        <w:rPr>
          <w:sz w:val="24"/>
          <w:szCs w:val="24"/>
        </w:rPr>
        <w:t xml:space="preserve">. </w:t>
      </w:r>
    </w:p>
    <w:p w14:paraId="6866B397" w14:textId="3FE2E34D" w:rsidR="008C01D9" w:rsidRDefault="00FE02AD">
      <w:pPr>
        <w:spacing w:after="0" w:line="240" w:lineRule="auto"/>
        <w:rPr>
          <w:b/>
          <w:sz w:val="24"/>
          <w:szCs w:val="24"/>
        </w:rPr>
      </w:pPr>
      <w:r>
        <w:rPr>
          <w:b/>
          <w:sz w:val="24"/>
          <w:szCs w:val="24"/>
        </w:rPr>
        <w:t>V. Unfinished Business</w:t>
      </w:r>
      <w:r w:rsidR="00242727">
        <w:rPr>
          <w:b/>
          <w:sz w:val="24"/>
          <w:szCs w:val="24"/>
        </w:rPr>
        <w:t xml:space="preserve"> </w:t>
      </w:r>
      <w:r w:rsidR="00242727" w:rsidRPr="00242727">
        <w:rPr>
          <w:sz w:val="24"/>
          <w:szCs w:val="24"/>
        </w:rPr>
        <w:t>– N</w:t>
      </w:r>
      <w:r w:rsidR="00242727">
        <w:rPr>
          <w:sz w:val="24"/>
          <w:szCs w:val="24"/>
        </w:rPr>
        <w:t>one to discuss</w:t>
      </w:r>
    </w:p>
    <w:p w14:paraId="47048C09" w14:textId="77777777" w:rsidR="008C01D9" w:rsidRDefault="00FE02AD">
      <w:pPr>
        <w:spacing w:after="0" w:line="240" w:lineRule="auto"/>
        <w:rPr>
          <w:b/>
          <w:sz w:val="24"/>
          <w:szCs w:val="24"/>
        </w:rPr>
      </w:pPr>
      <w:r>
        <w:rPr>
          <w:b/>
          <w:sz w:val="24"/>
          <w:szCs w:val="24"/>
        </w:rPr>
        <w:t>VI. Executive Committee Reports</w:t>
      </w:r>
    </w:p>
    <w:p w14:paraId="147D097E" w14:textId="77777777" w:rsidR="008C01D9" w:rsidRDefault="00FE02AD">
      <w:pPr>
        <w:numPr>
          <w:ilvl w:val="0"/>
          <w:numId w:val="2"/>
        </w:numPr>
        <w:spacing w:after="0" w:line="240" w:lineRule="auto"/>
        <w:contextualSpacing/>
        <w:rPr>
          <w:sz w:val="24"/>
          <w:szCs w:val="24"/>
        </w:rPr>
      </w:pPr>
      <w:r>
        <w:rPr>
          <w:sz w:val="24"/>
          <w:szCs w:val="24"/>
        </w:rPr>
        <w:t xml:space="preserve">President – Deepthi Varghese </w:t>
      </w:r>
    </w:p>
    <w:p w14:paraId="1BE1E08C" w14:textId="1685551C" w:rsidR="008C01D9" w:rsidRDefault="008A56B8">
      <w:pPr>
        <w:numPr>
          <w:ilvl w:val="1"/>
          <w:numId w:val="2"/>
        </w:numPr>
        <w:spacing w:after="0" w:line="240" w:lineRule="auto"/>
        <w:contextualSpacing/>
        <w:rPr>
          <w:sz w:val="24"/>
          <w:szCs w:val="24"/>
        </w:rPr>
      </w:pPr>
      <w:r>
        <w:rPr>
          <w:sz w:val="24"/>
          <w:szCs w:val="24"/>
        </w:rPr>
        <w:t>Meeting with Scott Jordan, UConn’s CFO</w:t>
      </w:r>
    </w:p>
    <w:p w14:paraId="08798797" w14:textId="77777777" w:rsidR="004D6866" w:rsidRDefault="004D6866" w:rsidP="00FA0D94">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Scott</w:t>
      </w:r>
      <w:r w:rsidRPr="00835565">
        <w:rPr>
          <w:sz w:val="24"/>
          <w:szCs w:val="24"/>
        </w:rPr>
        <w:t xml:space="preserve"> acknowledged the issues that happened this semester</w:t>
      </w:r>
      <w:r>
        <w:rPr>
          <w:sz w:val="24"/>
          <w:szCs w:val="24"/>
        </w:rPr>
        <w:t xml:space="preserve"> in terms of applying the fee to GA’s and TA’s accounts.</w:t>
      </w:r>
    </w:p>
    <w:p w14:paraId="462EB243" w14:textId="366597F2" w:rsidR="004D6866" w:rsidRDefault="004D6866" w:rsidP="00FA0D94">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sidRPr="00835565">
        <w:rPr>
          <w:sz w:val="24"/>
          <w:szCs w:val="24"/>
        </w:rPr>
        <w:t xml:space="preserve">They said that this fee cannot be removed as it is being used to support </w:t>
      </w:r>
      <w:r>
        <w:rPr>
          <w:sz w:val="24"/>
          <w:szCs w:val="24"/>
        </w:rPr>
        <w:t xml:space="preserve">services and paperwork processing fees for </w:t>
      </w:r>
      <w:r w:rsidRPr="00835565">
        <w:rPr>
          <w:sz w:val="24"/>
          <w:szCs w:val="24"/>
        </w:rPr>
        <w:t>international students</w:t>
      </w:r>
      <w:r>
        <w:rPr>
          <w:sz w:val="24"/>
          <w:szCs w:val="24"/>
        </w:rPr>
        <w:t>.</w:t>
      </w:r>
    </w:p>
    <w:p w14:paraId="72830124" w14:textId="3CF703FE" w:rsidR="004D6866" w:rsidRDefault="002607E8" w:rsidP="00FA0D94">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 xml:space="preserve">Ruth commented that </w:t>
      </w:r>
      <w:r w:rsidR="00B226CE">
        <w:rPr>
          <w:sz w:val="24"/>
          <w:szCs w:val="24"/>
        </w:rPr>
        <w:t xml:space="preserve">much of the usage of the fee doesn’t apply to graduate students and are for programs geared more towards undergrads. </w:t>
      </w:r>
    </w:p>
    <w:p w14:paraId="6F497CA3" w14:textId="26721AAD" w:rsidR="002607E8" w:rsidRDefault="00242727" w:rsidP="00FA0D94">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Gayat</w:t>
      </w:r>
      <w:r w:rsidR="002607E8">
        <w:rPr>
          <w:sz w:val="24"/>
          <w:szCs w:val="24"/>
        </w:rPr>
        <w:t>ri commented that since it has been implemented, the description for what it’s used for has changed. A foyer request might be made to see how the m</w:t>
      </w:r>
      <w:r>
        <w:rPr>
          <w:sz w:val="24"/>
          <w:szCs w:val="24"/>
        </w:rPr>
        <w:t>o</w:t>
      </w:r>
      <w:r w:rsidR="002607E8">
        <w:rPr>
          <w:sz w:val="24"/>
          <w:szCs w:val="24"/>
        </w:rPr>
        <w:t xml:space="preserve">ney is actually being used. </w:t>
      </w:r>
    </w:p>
    <w:p w14:paraId="65B148DC" w14:textId="3FB6F012" w:rsidR="002607E8" w:rsidRDefault="002607E8" w:rsidP="00FA0D94">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 xml:space="preserve">Ruth has asked that the committee in charge of making decisions for this fee be more transparent and communicate changes, implementations and usage of such fees. </w:t>
      </w:r>
    </w:p>
    <w:p w14:paraId="4701231F" w14:textId="0327BDDC" w:rsidR="004661D4" w:rsidRDefault="004661D4" w:rsidP="00FA0D94">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Regarding s</w:t>
      </w:r>
      <w:r w:rsidRPr="00835565">
        <w:rPr>
          <w:sz w:val="24"/>
          <w:szCs w:val="24"/>
        </w:rPr>
        <w:t>upport for dependents</w:t>
      </w:r>
      <w:r w:rsidR="00912904">
        <w:rPr>
          <w:sz w:val="24"/>
          <w:szCs w:val="24"/>
        </w:rPr>
        <w:t xml:space="preserve"> of GAs/TAs/etc.</w:t>
      </w:r>
      <w:r>
        <w:rPr>
          <w:sz w:val="24"/>
          <w:szCs w:val="24"/>
        </w:rPr>
        <w:t>:</w:t>
      </w:r>
    </w:p>
    <w:p w14:paraId="11AD43F7" w14:textId="77777777" w:rsidR="004661D4" w:rsidRDefault="004661D4" w:rsidP="00FA0D94">
      <w:pPr>
        <w:pStyle w:val="ListParagraph"/>
        <w:numPr>
          <w:ilvl w:val="3"/>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2880"/>
        <w:rPr>
          <w:sz w:val="24"/>
          <w:szCs w:val="24"/>
        </w:rPr>
      </w:pPr>
      <w:r>
        <w:rPr>
          <w:sz w:val="24"/>
          <w:szCs w:val="24"/>
        </w:rPr>
        <w:t>N</w:t>
      </w:r>
      <w:r w:rsidRPr="00835565">
        <w:rPr>
          <w:sz w:val="24"/>
          <w:szCs w:val="24"/>
        </w:rPr>
        <w:t xml:space="preserve">ot </w:t>
      </w:r>
      <w:r>
        <w:rPr>
          <w:sz w:val="24"/>
          <w:szCs w:val="24"/>
        </w:rPr>
        <w:t xml:space="preserve">much can be done at their office. </w:t>
      </w:r>
    </w:p>
    <w:p w14:paraId="3F151D31" w14:textId="77777777" w:rsidR="004661D4" w:rsidRDefault="004661D4" w:rsidP="00FA0D94">
      <w:pPr>
        <w:pStyle w:val="ListParagraph"/>
        <w:numPr>
          <w:ilvl w:val="3"/>
          <w:numId w:val="9"/>
        </w:numPr>
        <w:pBdr>
          <w:top w:val="none" w:sz="0" w:space="0" w:color="auto"/>
          <w:left w:val="none" w:sz="0" w:space="0" w:color="auto"/>
          <w:bottom w:val="none" w:sz="0" w:space="0" w:color="auto"/>
          <w:right w:val="none" w:sz="0" w:space="0" w:color="auto"/>
          <w:between w:val="none" w:sz="0" w:space="0" w:color="auto"/>
        </w:pBdr>
        <w:spacing w:after="0" w:line="240" w:lineRule="auto"/>
        <w:ind w:left="2880"/>
        <w:rPr>
          <w:sz w:val="24"/>
          <w:szCs w:val="24"/>
        </w:rPr>
      </w:pPr>
      <w:r>
        <w:rPr>
          <w:sz w:val="24"/>
          <w:szCs w:val="24"/>
        </w:rPr>
        <w:t>It was recommended to bring this up to the GEU.</w:t>
      </w:r>
    </w:p>
    <w:p w14:paraId="15D75E79" w14:textId="77777777" w:rsidR="00912904" w:rsidRDefault="00FE02AD">
      <w:pPr>
        <w:numPr>
          <w:ilvl w:val="1"/>
          <w:numId w:val="2"/>
        </w:numPr>
        <w:spacing w:after="0" w:line="240" w:lineRule="auto"/>
        <w:contextualSpacing/>
        <w:rPr>
          <w:sz w:val="24"/>
          <w:szCs w:val="24"/>
        </w:rPr>
      </w:pPr>
      <w:r>
        <w:rPr>
          <w:sz w:val="24"/>
          <w:szCs w:val="24"/>
        </w:rPr>
        <w:t>Transportation update</w:t>
      </w:r>
      <w:r w:rsidR="00912904">
        <w:rPr>
          <w:sz w:val="24"/>
          <w:szCs w:val="24"/>
        </w:rPr>
        <w:t xml:space="preserve"> from meeting with Tanya Hussick</w:t>
      </w:r>
    </w:p>
    <w:p w14:paraId="211F8FEF" w14:textId="2E25F8F7" w:rsidR="00912904" w:rsidRDefault="00213FA0" w:rsidP="00FA0D94">
      <w:pPr>
        <w:numPr>
          <w:ilvl w:val="2"/>
          <w:numId w:val="2"/>
        </w:numPr>
        <w:spacing w:after="0" w:line="240" w:lineRule="auto"/>
        <w:ind w:left="2160"/>
        <w:contextualSpacing/>
        <w:rPr>
          <w:sz w:val="24"/>
          <w:szCs w:val="24"/>
        </w:rPr>
      </w:pPr>
      <w:r>
        <w:rPr>
          <w:sz w:val="24"/>
          <w:szCs w:val="24"/>
        </w:rPr>
        <w:t>Construction on N Eagleville</w:t>
      </w:r>
      <w:r w:rsidR="00912904">
        <w:rPr>
          <w:sz w:val="24"/>
          <w:szCs w:val="24"/>
        </w:rPr>
        <w:t xml:space="preserve"> will be suspended during winter and</w:t>
      </w:r>
      <w:r>
        <w:rPr>
          <w:sz w:val="24"/>
          <w:szCs w:val="24"/>
        </w:rPr>
        <w:t xml:space="preserve"> will resume at the end of the s</w:t>
      </w:r>
      <w:r w:rsidR="00912904">
        <w:rPr>
          <w:sz w:val="24"/>
          <w:szCs w:val="24"/>
        </w:rPr>
        <w:t xml:space="preserve">pring semester. It’s possible that it won’t finish until the end of next year. </w:t>
      </w:r>
    </w:p>
    <w:p w14:paraId="64653DBB" w14:textId="77777777" w:rsidR="00912904" w:rsidRDefault="00912904" w:rsidP="00FA0D94">
      <w:pPr>
        <w:numPr>
          <w:ilvl w:val="2"/>
          <w:numId w:val="2"/>
        </w:numPr>
        <w:spacing w:after="0" w:line="240" w:lineRule="auto"/>
        <w:ind w:left="2160"/>
        <w:contextualSpacing/>
        <w:rPr>
          <w:sz w:val="24"/>
          <w:szCs w:val="24"/>
        </w:rPr>
      </w:pPr>
      <w:r>
        <w:rPr>
          <w:sz w:val="24"/>
          <w:szCs w:val="24"/>
        </w:rPr>
        <w:t xml:space="preserve">The Red Line should be restarted by the end of this month. </w:t>
      </w:r>
    </w:p>
    <w:p w14:paraId="3D24E7F1" w14:textId="6E37AB2E" w:rsidR="008C01D9" w:rsidRDefault="00912904" w:rsidP="00FA0D94">
      <w:pPr>
        <w:numPr>
          <w:ilvl w:val="2"/>
          <w:numId w:val="2"/>
        </w:numPr>
        <w:spacing w:after="0" w:line="240" w:lineRule="auto"/>
        <w:ind w:left="2160"/>
        <w:contextualSpacing/>
        <w:rPr>
          <w:sz w:val="24"/>
          <w:szCs w:val="24"/>
        </w:rPr>
      </w:pPr>
      <w:r>
        <w:rPr>
          <w:sz w:val="24"/>
          <w:szCs w:val="24"/>
        </w:rPr>
        <w:t>The plan of the University is to minimize parking at the core of campus</w:t>
      </w:r>
      <w:r w:rsidR="006C4398">
        <w:rPr>
          <w:sz w:val="24"/>
          <w:szCs w:val="24"/>
        </w:rPr>
        <w:t xml:space="preserve"> so in the future, parking will be kept at the outskirts of campus</w:t>
      </w:r>
      <w:r>
        <w:rPr>
          <w:sz w:val="24"/>
          <w:szCs w:val="24"/>
        </w:rPr>
        <w:t xml:space="preserve">. </w:t>
      </w:r>
      <w:r w:rsidR="004661D4">
        <w:rPr>
          <w:sz w:val="24"/>
          <w:szCs w:val="24"/>
        </w:rPr>
        <w:t xml:space="preserve"> </w:t>
      </w:r>
    </w:p>
    <w:p w14:paraId="306827C4" w14:textId="26CA5C2D" w:rsidR="00FA0D94" w:rsidRDefault="00FA0D94" w:rsidP="00FA0D94">
      <w:pPr>
        <w:numPr>
          <w:ilvl w:val="2"/>
          <w:numId w:val="2"/>
        </w:numPr>
        <w:spacing w:after="0" w:line="240" w:lineRule="auto"/>
        <w:ind w:left="2160"/>
        <w:contextualSpacing/>
        <w:rPr>
          <w:sz w:val="24"/>
          <w:szCs w:val="24"/>
        </w:rPr>
      </w:pPr>
      <w:r>
        <w:rPr>
          <w:sz w:val="24"/>
          <w:szCs w:val="24"/>
        </w:rPr>
        <w:t xml:space="preserve">Any permit holder may part in J lot at this time. </w:t>
      </w:r>
    </w:p>
    <w:p w14:paraId="2F2B4610" w14:textId="231B439E" w:rsidR="00326865" w:rsidRDefault="00326865" w:rsidP="00FA0D94">
      <w:pPr>
        <w:numPr>
          <w:ilvl w:val="2"/>
          <w:numId w:val="2"/>
        </w:numPr>
        <w:spacing w:after="0" w:line="240" w:lineRule="auto"/>
        <w:ind w:left="2160"/>
        <w:contextualSpacing/>
        <w:rPr>
          <w:sz w:val="24"/>
          <w:szCs w:val="24"/>
        </w:rPr>
      </w:pPr>
      <w:r>
        <w:rPr>
          <w:sz w:val="24"/>
          <w:szCs w:val="24"/>
        </w:rPr>
        <w:t xml:space="preserve">The Committee for Transportation </w:t>
      </w:r>
      <w:r w:rsidR="00213FA0">
        <w:rPr>
          <w:sz w:val="24"/>
          <w:szCs w:val="24"/>
        </w:rPr>
        <w:t>will likely hold a meeting soon as the number of people negatively affected by parking issues and public transport has increased significantly this year.</w:t>
      </w:r>
    </w:p>
    <w:p w14:paraId="28A09F77" w14:textId="0CF93306" w:rsidR="0095661A" w:rsidRDefault="0095661A" w:rsidP="0095661A">
      <w:pPr>
        <w:numPr>
          <w:ilvl w:val="1"/>
          <w:numId w:val="2"/>
        </w:numPr>
        <w:spacing w:after="0" w:line="240" w:lineRule="auto"/>
        <w:contextualSpacing/>
        <w:rPr>
          <w:sz w:val="24"/>
          <w:szCs w:val="24"/>
        </w:rPr>
      </w:pPr>
      <w:r>
        <w:rPr>
          <w:sz w:val="24"/>
          <w:szCs w:val="24"/>
        </w:rPr>
        <w:t>Short term loans clarifications</w:t>
      </w:r>
      <w:r w:rsidR="00900813">
        <w:rPr>
          <w:sz w:val="24"/>
          <w:szCs w:val="24"/>
        </w:rPr>
        <w:t xml:space="preserve"> </w:t>
      </w:r>
    </w:p>
    <w:p w14:paraId="2E867764"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sidRPr="00A375A5">
        <w:rPr>
          <w:sz w:val="24"/>
          <w:szCs w:val="24"/>
        </w:rPr>
        <w:t>Bursar pointed out to us that according to our by-laws, there is only one extension allowed.</w:t>
      </w:r>
      <w:r>
        <w:rPr>
          <w:sz w:val="24"/>
          <w:szCs w:val="24"/>
        </w:rPr>
        <w:t xml:space="preserve"> The length of the extension period is 30 days.</w:t>
      </w:r>
    </w:p>
    <w:p w14:paraId="779EF78A" w14:textId="77777777" w:rsidR="004B70D7" w:rsidRPr="00A375A5"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Extension applications only open 2 weeks before the due date.</w:t>
      </w:r>
    </w:p>
    <w:p w14:paraId="288B5C86" w14:textId="77777777" w:rsidR="004B70D7" w:rsidRPr="00A375A5"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sidRPr="00A375A5">
        <w:rPr>
          <w:sz w:val="24"/>
          <w:szCs w:val="24"/>
        </w:rPr>
        <w:lastRenderedPageBreak/>
        <w:t xml:space="preserve">Loans are due in full 90 days after </w:t>
      </w:r>
      <w:r>
        <w:rPr>
          <w:sz w:val="24"/>
          <w:szCs w:val="24"/>
        </w:rPr>
        <w:t xml:space="preserve">the </w:t>
      </w:r>
      <w:r w:rsidRPr="00A375A5">
        <w:rPr>
          <w:sz w:val="24"/>
          <w:szCs w:val="24"/>
        </w:rPr>
        <w:t xml:space="preserve">disbursement </w:t>
      </w:r>
      <w:r>
        <w:rPr>
          <w:sz w:val="24"/>
          <w:szCs w:val="24"/>
        </w:rPr>
        <w:t xml:space="preserve">date </w:t>
      </w:r>
      <w:r w:rsidRPr="00A375A5">
        <w:rPr>
          <w:sz w:val="24"/>
          <w:szCs w:val="24"/>
        </w:rPr>
        <w:t>(unless an extension is applied for and approved).</w:t>
      </w:r>
    </w:p>
    <w:p w14:paraId="05695008"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sidRPr="00A375A5">
        <w:rPr>
          <w:sz w:val="24"/>
          <w:szCs w:val="24"/>
        </w:rPr>
        <w:t>If a student would like to use payroll deductions to pay off the loan, this must be processed within 10 days after the start of the semester.</w:t>
      </w:r>
    </w:p>
    <w:p w14:paraId="34300418"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The short term loan form and promissory note are being moved online to facilitate and speed up processing and disbursement of the loan.</w:t>
      </w:r>
    </w:p>
    <w:p w14:paraId="3119E79C"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 xml:space="preserve">The responsibility of ensuring only one extension is granted rests on GSS, not bursar. </w:t>
      </w:r>
    </w:p>
    <w:p w14:paraId="49D70BCF"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 xml:space="preserve">According to our current by-law, short term loans taken in the middle of the fall semester and not repaid until after the start of the spring semester will cause the account to appear to have an existing loan, preventing a new loan from being taken in the spring. </w:t>
      </w:r>
    </w:p>
    <w:p w14:paraId="59ECF09F"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We are working on changing this so that:</w:t>
      </w:r>
    </w:p>
    <w:p w14:paraId="71D7D73B" w14:textId="77777777" w:rsidR="004B70D7" w:rsidRPr="009A0DC1" w:rsidRDefault="004B70D7" w:rsidP="009A0DC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2880"/>
        <w:rPr>
          <w:sz w:val="24"/>
          <w:szCs w:val="24"/>
        </w:rPr>
      </w:pPr>
      <w:r w:rsidRPr="009A0DC1">
        <w:rPr>
          <w:sz w:val="24"/>
          <w:szCs w:val="24"/>
        </w:rPr>
        <w:t>A student can take out up to three short term loans per year.</w:t>
      </w:r>
    </w:p>
    <w:p w14:paraId="0068D99D" w14:textId="77777777" w:rsidR="004B70D7" w:rsidRPr="009A0DC1" w:rsidRDefault="004B70D7" w:rsidP="009A0DC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2880"/>
        <w:rPr>
          <w:sz w:val="24"/>
          <w:szCs w:val="24"/>
        </w:rPr>
      </w:pPr>
      <w:r w:rsidRPr="009A0DC1">
        <w:rPr>
          <w:sz w:val="24"/>
          <w:szCs w:val="24"/>
        </w:rPr>
        <w:t xml:space="preserve">As soon as one loan is paid off, the student can immediately qualify for another loan. </w:t>
      </w:r>
    </w:p>
    <w:p w14:paraId="51711428" w14:textId="2FF248AA" w:rsidR="004B70D7" w:rsidRPr="009A0DC1" w:rsidRDefault="004B70D7" w:rsidP="009A0DC1">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2880"/>
        <w:rPr>
          <w:sz w:val="24"/>
          <w:szCs w:val="24"/>
        </w:rPr>
      </w:pPr>
      <w:r w:rsidRPr="009A0DC1">
        <w:rPr>
          <w:sz w:val="24"/>
          <w:szCs w:val="24"/>
        </w:rPr>
        <w:t xml:space="preserve">These changes will require a Senate vote as </w:t>
      </w:r>
      <w:r w:rsidR="00270177">
        <w:rPr>
          <w:sz w:val="24"/>
          <w:szCs w:val="24"/>
        </w:rPr>
        <w:t>they would mean a by-law change. We will present the change next meeting.</w:t>
      </w:r>
    </w:p>
    <w:p w14:paraId="7A1F1E3E"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The maximum amount allowed per loan is $1500. However, still only three loans are allowed per year.</w:t>
      </w:r>
    </w:p>
    <w:p w14:paraId="16D82557"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 xml:space="preserve">All mentions of year in the aforementioned refers to the academic year (start of fall semester to end of summer). </w:t>
      </w:r>
    </w:p>
    <w:p w14:paraId="7D1D34F9"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The following penalties would be incurred for delinquent payments:</w:t>
      </w:r>
    </w:p>
    <w:p w14:paraId="64862167" w14:textId="77777777" w:rsidR="004B70D7" w:rsidRDefault="004B70D7" w:rsidP="004B70D7">
      <w:pPr>
        <w:pStyle w:val="ListParagraph"/>
        <w:numPr>
          <w:ilvl w:val="3"/>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2880"/>
        <w:rPr>
          <w:sz w:val="24"/>
          <w:szCs w:val="24"/>
        </w:rPr>
      </w:pPr>
      <w:r>
        <w:rPr>
          <w:sz w:val="24"/>
          <w:szCs w:val="24"/>
        </w:rPr>
        <w:t>Late fees will apply in a similar fashion to delinquent student fees.</w:t>
      </w:r>
    </w:p>
    <w:p w14:paraId="08BC4A75" w14:textId="77777777" w:rsidR="004B70D7" w:rsidRDefault="004B70D7" w:rsidP="004B70D7">
      <w:pPr>
        <w:pStyle w:val="ListParagraph"/>
        <w:numPr>
          <w:ilvl w:val="3"/>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2880"/>
        <w:rPr>
          <w:sz w:val="24"/>
          <w:szCs w:val="24"/>
        </w:rPr>
      </w:pPr>
      <w:r>
        <w:rPr>
          <w:sz w:val="24"/>
          <w:szCs w:val="24"/>
        </w:rPr>
        <w:t xml:space="preserve">Technically, if the due date of a loan is past the date of graduation, there is currently nothing in place to require repayment, unless one works in the state of Connecticut. </w:t>
      </w:r>
    </w:p>
    <w:p w14:paraId="3A811C68"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 xml:space="preserve">New students can apply for the loan but it will only be disbursed two weeks after the start of the semester. </w:t>
      </w:r>
    </w:p>
    <w:p w14:paraId="062B9A93"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Bursar has asked that we encourage applicants to enroll in direct deposit so that loans can be immediately disbursed rather than wait for paper checks which are only issued once a week.</w:t>
      </w:r>
    </w:p>
    <w:p w14:paraId="51D5B63E" w14:textId="77777777" w:rsidR="004B70D7" w:rsidRDefault="004B70D7" w:rsidP="009443BE">
      <w:pPr>
        <w:pStyle w:val="ListParagraph"/>
        <w:numPr>
          <w:ilvl w:val="2"/>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2160"/>
        <w:rPr>
          <w:sz w:val="24"/>
          <w:szCs w:val="24"/>
        </w:rPr>
      </w:pPr>
      <w:r>
        <w:rPr>
          <w:sz w:val="24"/>
          <w:szCs w:val="24"/>
        </w:rPr>
        <w:t xml:space="preserve">Payroll deductions are very difficult to change or revise after they have been initiated so consider it seriously before selecting this option. </w:t>
      </w:r>
    </w:p>
    <w:p w14:paraId="4D7B69CC" w14:textId="055CEA41" w:rsidR="0095661A" w:rsidRPr="00900813" w:rsidRDefault="00900813" w:rsidP="00900813">
      <w:pPr>
        <w:numPr>
          <w:ilvl w:val="1"/>
          <w:numId w:val="2"/>
        </w:numPr>
        <w:spacing w:after="0" w:line="240" w:lineRule="auto"/>
        <w:contextualSpacing/>
        <w:rPr>
          <w:sz w:val="24"/>
          <w:szCs w:val="24"/>
        </w:rPr>
      </w:pPr>
      <w:r>
        <w:rPr>
          <w:sz w:val="24"/>
          <w:szCs w:val="24"/>
        </w:rPr>
        <w:t>Deepthi has office hours with coffee on Wednesdays from 5-6 pm</w:t>
      </w:r>
      <w:r w:rsidR="00B93D79">
        <w:rPr>
          <w:sz w:val="24"/>
          <w:szCs w:val="24"/>
        </w:rPr>
        <w:t xml:space="preserve"> in the GSS office</w:t>
      </w:r>
      <w:r>
        <w:rPr>
          <w:sz w:val="24"/>
          <w:szCs w:val="24"/>
        </w:rPr>
        <w:t xml:space="preserve">. Please drop by to chat or bring any questions or concerns you may have. </w:t>
      </w:r>
    </w:p>
    <w:p w14:paraId="4BE2CFE2" w14:textId="77777777" w:rsidR="008C01D9" w:rsidRDefault="00FE02AD">
      <w:pPr>
        <w:numPr>
          <w:ilvl w:val="0"/>
          <w:numId w:val="2"/>
        </w:numPr>
        <w:spacing w:after="0" w:line="240" w:lineRule="auto"/>
        <w:contextualSpacing/>
        <w:rPr>
          <w:sz w:val="24"/>
          <w:szCs w:val="24"/>
        </w:rPr>
      </w:pPr>
      <w:r>
        <w:rPr>
          <w:sz w:val="24"/>
          <w:szCs w:val="24"/>
        </w:rPr>
        <w:t>Vice President – Vignesh Vasu</w:t>
      </w:r>
    </w:p>
    <w:p w14:paraId="4F51A5C8" w14:textId="76F6E6F0" w:rsidR="004B70D7" w:rsidRDefault="00FE02AD">
      <w:pPr>
        <w:numPr>
          <w:ilvl w:val="1"/>
          <w:numId w:val="2"/>
        </w:numPr>
        <w:spacing w:after="0" w:line="240" w:lineRule="auto"/>
        <w:contextualSpacing/>
        <w:rPr>
          <w:sz w:val="24"/>
          <w:szCs w:val="24"/>
        </w:rPr>
      </w:pPr>
      <w:r>
        <w:rPr>
          <w:sz w:val="24"/>
          <w:szCs w:val="24"/>
        </w:rPr>
        <w:t xml:space="preserve">New </w:t>
      </w:r>
      <w:r w:rsidR="00B95D61">
        <w:rPr>
          <w:sz w:val="24"/>
          <w:szCs w:val="24"/>
        </w:rPr>
        <w:t>c</w:t>
      </w:r>
      <w:r>
        <w:rPr>
          <w:sz w:val="24"/>
          <w:szCs w:val="24"/>
        </w:rPr>
        <w:t xml:space="preserve">ommittee for </w:t>
      </w:r>
      <w:r w:rsidR="00B93D79">
        <w:rPr>
          <w:sz w:val="24"/>
          <w:szCs w:val="24"/>
        </w:rPr>
        <w:t>University Government Re</w:t>
      </w:r>
      <w:r w:rsidR="004B70D7">
        <w:rPr>
          <w:sz w:val="24"/>
          <w:szCs w:val="24"/>
        </w:rPr>
        <w:t xml:space="preserve">lations </w:t>
      </w:r>
    </w:p>
    <w:p w14:paraId="09A4F3B6" w14:textId="18263206" w:rsidR="00EC1D81" w:rsidRDefault="00EC1D81" w:rsidP="009443BE">
      <w:pPr>
        <w:numPr>
          <w:ilvl w:val="2"/>
          <w:numId w:val="2"/>
        </w:numPr>
        <w:spacing w:after="0" w:line="240" w:lineRule="auto"/>
        <w:ind w:left="2160"/>
        <w:contextualSpacing/>
        <w:rPr>
          <w:sz w:val="24"/>
          <w:szCs w:val="24"/>
        </w:rPr>
      </w:pPr>
      <w:r>
        <w:rPr>
          <w:sz w:val="24"/>
          <w:szCs w:val="24"/>
        </w:rPr>
        <w:t>Kevin Boyd</w:t>
      </w:r>
    </w:p>
    <w:p w14:paraId="02EDDDC2" w14:textId="5158917C" w:rsidR="004B70D7" w:rsidRDefault="004B70D7" w:rsidP="009443BE">
      <w:pPr>
        <w:numPr>
          <w:ilvl w:val="2"/>
          <w:numId w:val="2"/>
        </w:numPr>
        <w:spacing w:after="0" w:line="240" w:lineRule="auto"/>
        <w:ind w:left="2160"/>
        <w:contextualSpacing/>
        <w:rPr>
          <w:sz w:val="24"/>
          <w:szCs w:val="24"/>
        </w:rPr>
      </w:pPr>
      <w:r>
        <w:rPr>
          <w:sz w:val="24"/>
          <w:szCs w:val="24"/>
        </w:rPr>
        <w:t xml:space="preserve">Joseph </w:t>
      </w:r>
      <w:r w:rsidR="00EC1D81">
        <w:rPr>
          <w:sz w:val="24"/>
          <w:szCs w:val="24"/>
        </w:rPr>
        <w:t>Skaleski</w:t>
      </w:r>
    </w:p>
    <w:p w14:paraId="62C7F665" w14:textId="77777777" w:rsidR="008C01D9" w:rsidRDefault="00FE02AD">
      <w:pPr>
        <w:numPr>
          <w:ilvl w:val="1"/>
          <w:numId w:val="2"/>
        </w:numPr>
        <w:spacing w:after="0" w:line="240" w:lineRule="auto"/>
        <w:contextualSpacing/>
        <w:rPr>
          <w:sz w:val="24"/>
          <w:szCs w:val="24"/>
        </w:rPr>
      </w:pPr>
      <w:r>
        <w:rPr>
          <w:sz w:val="24"/>
          <w:szCs w:val="24"/>
        </w:rPr>
        <w:t xml:space="preserve">External </w:t>
      </w:r>
      <w:r w:rsidR="00B95D61">
        <w:rPr>
          <w:sz w:val="24"/>
          <w:szCs w:val="24"/>
        </w:rPr>
        <w:t>c</w:t>
      </w:r>
      <w:r>
        <w:rPr>
          <w:sz w:val="24"/>
          <w:szCs w:val="24"/>
        </w:rPr>
        <w:t>ommittees</w:t>
      </w:r>
    </w:p>
    <w:p w14:paraId="2C446579" w14:textId="0FD69169" w:rsidR="008C01D9" w:rsidRDefault="00FE02AD" w:rsidP="009443BE">
      <w:pPr>
        <w:numPr>
          <w:ilvl w:val="2"/>
          <w:numId w:val="2"/>
        </w:numPr>
        <w:spacing w:after="0" w:line="240" w:lineRule="auto"/>
        <w:ind w:left="2160"/>
        <w:contextualSpacing/>
        <w:rPr>
          <w:sz w:val="24"/>
          <w:szCs w:val="24"/>
        </w:rPr>
      </w:pPr>
      <w:r>
        <w:rPr>
          <w:sz w:val="24"/>
          <w:szCs w:val="24"/>
        </w:rPr>
        <w:t>Faculty Standards Committee</w:t>
      </w:r>
      <w:r w:rsidR="00EC1D81">
        <w:rPr>
          <w:sz w:val="24"/>
          <w:szCs w:val="24"/>
        </w:rPr>
        <w:t xml:space="preserve"> – Shannon Mooney </w:t>
      </w:r>
    </w:p>
    <w:p w14:paraId="56F59232" w14:textId="67AC5FCC" w:rsidR="008C01D9" w:rsidRDefault="00FE02AD" w:rsidP="009443BE">
      <w:pPr>
        <w:numPr>
          <w:ilvl w:val="2"/>
          <w:numId w:val="2"/>
        </w:numPr>
        <w:spacing w:after="0" w:line="240" w:lineRule="auto"/>
        <w:ind w:left="2160"/>
        <w:contextualSpacing/>
        <w:rPr>
          <w:sz w:val="24"/>
          <w:szCs w:val="24"/>
        </w:rPr>
      </w:pPr>
      <w:r>
        <w:rPr>
          <w:sz w:val="24"/>
          <w:szCs w:val="24"/>
        </w:rPr>
        <w:lastRenderedPageBreak/>
        <w:t>University Senate Diversity Committee</w:t>
      </w:r>
      <w:r w:rsidR="00B97394">
        <w:rPr>
          <w:sz w:val="24"/>
          <w:szCs w:val="24"/>
        </w:rPr>
        <w:t xml:space="preserve"> </w:t>
      </w:r>
      <w:r w:rsidR="00F10837">
        <w:rPr>
          <w:sz w:val="24"/>
          <w:szCs w:val="24"/>
        </w:rPr>
        <w:t>–</w:t>
      </w:r>
      <w:r>
        <w:rPr>
          <w:sz w:val="24"/>
          <w:szCs w:val="24"/>
        </w:rPr>
        <w:t xml:space="preserve"> </w:t>
      </w:r>
      <w:r w:rsidR="001C76D8" w:rsidRPr="001C76D8">
        <w:rPr>
          <w:sz w:val="24"/>
          <w:szCs w:val="24"/>
        </w:rPr>
        <w:t>Hao-Jan</w:t>
      </w:r>
      <w:r w:rsidR="001C76D8">
        <w:rPr>
          <w:sz w:val="24"/>
          <w:szCs w:val="24"/>
        </w:rPr>
        <w:t xml:space="preserve"> Luh</w:t>
      </w:r>
    </w:p>
    <w:p w14:paraId="25F66DB2" w14:textId="06163F35" w:rsidR="008C01D9" w:rsidRDefault="00FE02AD" w:rsidP="009443BE">
      <w:pPr>
        <w:numPr>
          <w:ilvl w:val="2"/>
          <w:numId w:val="2"/>
        </w:numPr>
        <w:spacing w:after="0" w:line="240" w:lineRule="auto"/>
        <w:ind w:left="2160"/>
        <w:contextualSpacing/>
        <w:rPr>
          <w:sz w:val="24"/>
          <w:szCs w:val="24"/>
        </w:rPr>
      </w:pPr>
      <w:r>
        <w:rPr>
          <w:color w:val="222222"/>
          <w:sz w:val="24"/>
          <w:szCs w:val="24"/>
          <w:highlight w:val="white"/>
        </w:rPr>
        <w:t>President’s Working Group on Immigration Changes</w:t>
      </w:r>
      <w:r w:rsidR="00B97394">
        <w:rPr>
          <w:color w:val="222222"/>
          <w:sz w:val="24"/>
          <w:szCs w:val="24"/>
          <w:highlight w:val="white"/>
        </w:rPr>
        <w:t xml:space="preserve"> </w:t>
      </w:r>
      <w:r w:rsidR="0016393B">
        <w:rPr>
          <w:color w:val="222222"/>
          <w:sz w:val="24"/>
          <w:szCs w:val="24"/>
          <w:highlight w:val="white"/>
        </w:rPr>
        <w:t>–</w:t>
      </w:r>
      <w:r w:rsidR="0016393B">
        <w:rPr>
          <w:color w:val="222222"/>
          <w:sz w:val="24"/>
          <w:szCs w:val="24"/>
        </w:rPr>
        <w:t xml:space="preserve"> Tom Briggs</w:t>
      </w:r>
    </w:p>
    <w:p w14:paraId="79DAFDDB" w14:textId="77777777" w:rsidR="008C01D9" w:rsidRDefault="00FE02AD">
      <w:pPr>
        <w:numPr>
          <w:ilvl w:val="0"/>
          <w:numId w:val="2"/>
        </w:numPr>
        <w:spacing w:after="0" w:line="240" w:lineRule="auto"/>
        <w:contextualSpacing/>
        <w:rPr>
          <w:sz w:val="24"/>
          <w:szCs w:val="24"/>
        </w:rPr>
      </w:pPr>
      <w:r>
        <w:rPr>
          <w:sz w:val="24"/>
          <w:szCs w:val="24"/>
        </w:rPr>
        <w:t>Treasurer – Justin Fang</w:t>
      </w:r>
    </w:p>
    <w:p w14:paraId="6149C39A" w14:textId="77777777" w:rsidR="008C01D9" w:rsidRDefault="00FE02AD">
      <w:pPr>
        <w:numPr>
          <w:ilvl w:val="1"/>
          <w:numId w:val="2"/>
        </w:numPr>
        <w:spacing w:after="0" w:line="240" w:lineRule="auto"/>
        <w:contextualSpacing/>
        <w:rPr>
          <w:sz w:val="24"/>
          <w:szCs w:val="24"/>
        </w:rPr>
      </w:pPr>
      <w:r>
        <w:rPr>
          <w:sz w:val="24"/>
          <w:szCs w:val="24"/>
        </w:rPr>
        <w:t>Student Activities and Service Fee Advisory Committee (SASFAC) Report</w:t>
      </w:r>
    </w:p>
    <w:p w14:paraId="365C0D63" w14:textId="617B2D72" w:rsidR="00D73B60" w:rsidRDefault="00D73B60" w:rsidP="00D73B60">
      <w:pPr>
        <w:numPr>
          <w:ilvl w:val="2"/>
          <w:numId w:val="2"/>
        </w:numPr>
        <w:spacing w:after="0" w:line="240" w:lineRule="auto"/>
        <w:ind w:left="2160"/>
        <w:contextualSpacing/>
        <w:rPr>
          <w:sz w:val="24"/>
          <w:szCs w:val="24"/>
        </w:rPr>
      </w:pPr>
      <w:r>
        <w:rPr>
          <w:sz w:val="24"/>
          <w:szCs w:val="24"/>
        </w:rPr>
        <w:t>The committee reviews are complete and decisions have been made. Many campus organizations such as SUBOG</w:t>
      </w:r>
      <w:r w:rsidR="008C6920">
        <w:rPr>
          <w:sz w:val="24"/>
          <w:szCs w:val="24"/>
        </w:rPr>
        <w:t xml:space="preserve">, Jorgenson, Mental Health Services, etc. </w:t>
      </w:r>
      <w:r w:rsidR="006F7CC3">
        <w:rPr>
          <w:sz w:val="24"/>
          <w:szCs w:val="24"/>
        </w:rPr>
        <w:t xml:space="preserve">out in budget requests. </w:t>
      </w:r>
    </w:p>
    <w:p w14:paraId="1BC2B9A5" w14:textId="1CA69A58" w:rsidR="009443BE" w:rsidRDefault="00D73B60" w:rsidP="00D73B60">
      <w:pPr>
        <w:numPr>
          <w:ilvl w:val="2"/>
          <w:numId w:val="2"/>
        </w:numPr>
        <w:spacing w:after="0" w:line="240" w:lineRule="auto"/>
        <w:ind w:left="2160"/>
        <w:contextualSpacing/>
        <w:rPr>
          <w:sz w:val="24"/>
          <w:szCs w:val="24"/>
        </w:rPr>
      </w:pPr>
      <w:r>
        <w:rPr>
          <w:sz w:val="24"/>
          <w:szCs w:val="24"/>
        </w:rPr>
        <w:t xml:space="preserve">A number of funding requests were made, approved </w:t>
      </w:r>
      <w:r w:rsidR="008C6920">
        <w:rPr>
          <w:sz w:val="24"/>
          <w:szCs w:val="24"/>
        </w:rPr>
        <w:t xml:space="preserve">or denied. </w:t>
      </w:r>
    </w:p>
    <w:p w14:paraId="65E1CD53" w14:textId="53AB46E0" w:rsidR="008C01D9" w:rsidRDefault="006F7CC3">
      <w:pPr>
        <w:numPr>
          <w:ilvl w:val="1"/>
          <w:numId w:val="2"/>
        </w:numPr>
        <w:spacing w:after="0" w:line="240" w:lineRule="auto"/>
        <w:contextualSpacing/>
        <w:rPr>
          <w:sz w:val="24"/>
          <w:szCs w:val="24"/>
        </w:rPr>
      </w:pPr>
      <w:r>
        <w:rPr>
          <w:sz w:val="24"/>
          <w:szCs w:val="24"/>
        </w:rPr>
        <w:t xml:space="preserve">Paperwork flowchart is done. </w:t>
      </w:r>
      <w:r w:rsidR="00C173EA">
        <w:rPr>
          <w:sz w:val="24"/>
          <w:szCs w:val="24"/>
        </w:rPr>
        <w:t xml:space="preserve">It will be emailed to the treasurer list and be posted to the GSS website on the Funding page. </w:t>
      </w:r>
    </w:p>
    <w:p w14:paraId="228ED5F3" w14:textId="110C3575" w:rsidR="0073782B" w:rsidRDefault="006F7CC3">
      <w:pPr>
        <w:numPr>
          <w:ilvl w:val="1"/>
          <w:numId w:val="2"/>
        </w:numPr>
        <w:spacing w:after="0" w:line="240" w:lineRule="auto"/>
        <w:contextualSpacing/>
        <w:rPr>
          <w:sz w:val="24"/>
          <w:szCs w:val="24"/>
        </w:rPr>
      </w:pPr>
      <w:r>
        <w:rPr>
          <w:sz w:val="24"/>
          <w:szCs w:val="24"/>
        </w:rPr>
        <w:t>New PO form is complete.</w:t>
      </w:r>
      <w:r w:rsidR="00F30C69">
        <w:rPr>
          <w:sz w:val="24"/>
          <w:szCs w:val="24"/>
        </w:rPr>
        <w:t xml:space="preserve"> It will be emailed to the treasurer list and be posted to the GSS website on the Funding page. </w:t>
      </w:r>
      <w:r w:rsidR="00B93D79">
        <w:rPr>
          <w:sz w:val="24"/>
          <w:szCs w:val="24"/>
        </w:rPr>
        <w:t xml:space="preserve">Please note that while it is available online, we require that </w:t>
      </w:r>
      <w:r w:rsidR="00133049">
        <w:rPr>
          <w:sz w:val="24"/>
          <w:szCs w:val="24"/>
        </w:rPr>
        <w:t>the PO form comprising two carbon copies</w:t>
      </w:r>
      <w:r w:rsidR="00B93D79">
        <w:rPr>
          <w:sz w:val="24"/>
          <w:szCs w:val="24"/>
        </w:rPr>
        <w:t xml:space="preserve"> be filled out. These special-print copies will be available in the GSS office. </w:t>
      </w:r>
    </w:p>
    <w:p w14:paraId="4FBA8D79" w14:textId="7A94A02F" w:rsidR="006512C8" w:rsidRDefault="006F7CC3">
      <w:pPr>
        <w:numPr>
          <w:ilvl w:val="1"/>
          <w:numId w:val="2"/>
        </w:numPr>
        <w:spacing w:after="0" w:line="240" w:lineRule="auto"/>
        <w:contextualSpacing/>
        <w:rPr>
          <w:sz w:val="24"/>
          <w:szCs w:val="24"/>
        </w:rPr>
      </w:pPr>
      <w:r>
        <w:rPr>
          <w:sz w:val="24"/>
          <w:szCs w:val="24"/>
        </w:rPr>
        <w:t>There is also a n</w:t>
      </w:r>
      <w:r w:rsidR="006512C8">
        <w:rPr>
          <w:sz w:val="24"/>
          <w:szCs w:val="24"/>
        </w:rPr>
        <w:t xml:space="preserve">ew </w:t>
      </w:r>
      <w:r w:rsidR="00DD2BB9">
        <w:rPr>
          <w:sz w:val="24"/>
          <w:szCs w:val="24"/>
        </w:rPr>
        <w:t>checkl</w:t>
      </w:r>
      <w:r>
        <w:rPr>
          <w:sz w:val="24"/>
          <w:szCs w:val="24"/>
        </w:rPr>
        <w:t>ist for reimbursement requests.</w:t>
      </w:r>
      <w:r w:rsidR="00DD2BB9">
        <w:rPr>
          <w:sz w:val="24"/>
          <w:szCs w:val="24"/>
        </w:rPr>
        <w:t xml:space="preserve"> It will be emailed to the treasurer list and be posted to the GSS website on the Funding page. </w:t>
      </w:r>
    </w:p>
    <w:p w14:paraId="5CB29B39" w14:textId="0BAFCDD0" w:rsidR="0073782B" w:rsidRDefault="006F7CC3">
      <w:pPr>
        <w:numPr>
          <w:ilvl w:val="1"/>
          <w:numId w:val="2"/>
        </w:numPr>
        <w:spacing w:after="0" w:line="240" w:lineRule="auto"/>
        <w:contextualSpacing/>
        <w:rPr>
          <w:sz w:val="24"/>
          <w:szCs w:val="24"/>
        </w:rPr>
      </w:pPr>
      <w:r>
        <w:rPr>
          <w:sz w:val="24"/>
          <w:szCs w:val="24"/>
        </w:rPr>
        <w:t>We are now t</w:t>
      </w:r>
      <w:r w:rsidR="0073782B">
        <w:rPr>
          <w:sz w:val="24"/>
          <w:szCs w:val="24"/>
        </w:rPr>
        <w:t xml:space="preserve">aking comments for FY19-20 budget. </w:t>
      </w:r>
      <w:r w:rsidR="006512C8">
        <w:rPr>
          <w:sz w:val="24"/>
          <w:szCs w:val="24"/>
        </w:rPr>
        <w:t>Please email Justin (justin.fang@uconn.edu) so that your comments</w:t>
      </w:r>
      <w:r>
        <w:rPr>
          <w:sz w:val="24"/>
          <w:szCs w:val="24"/>
        </w:rPr>
        <w:t xml:space="preserve"> and suggestions</w:t>
      </w:r>
      <w:r w:rsidR="006512C8">
        <w:rPr>
          <w:sz w:val="24"/>
          <w:szCs w:val="24"/>
        </w:rPr>
        <w:t xml:space="preserve"> are in writing. </w:t>
      </w:r>
    </w:p>
    <w:p w14:paraId="4AF9D2A4" w14:textId="72774D65" w:rsidR="00184263" w:rsidRPr="00184263" w:rsidRDefault="00184263" w:rsidP="00184263">
      <w:pPr>
        <w:numPr>
          <w:ilvl w:val="1"/>
          <w:numId w:val="2"/>
        </w:numPr>
        <w:spacing w:after="0" w:line="240" w:lineRule="auto"/>
        <w:contextualSpacing/>
        <w:rPr>
          <w:sz w:val="24"/>
          <w:szCs w:val="24"/>
        </w:rPr>
      </w:pPr>
      <w:r>
        <w:rPr>
          <w:sz w:val="24"/>
          <w:szCs w:val="24"/>
        </w:rPr>
        <w:t>T</w:t>
      </w:r>
      <w:r w:rsidR="006F7CC3">
        <w:rPr>
          <w:sz w:val="24"/>
          <w:szCs w:val="24"/>
        </w:rPr>
        <w:t>he T</w:t>
      </w:r>
      <w:r>
        <w:rPr>
          <w:sz w:val="24"/>
          <w:szCs w:val="24"/>
        </w:rPr>
        <w:t>arang Special Allocation Request</w:t>
      </w:r>
      <w:r w:rsidR="00235A3D">
        <w:rPr>
          <w:sz w:val="24"/>
          <w:szCs w:val="24"/>
        </w:rPr>
        <w:t xml:space="preserve"> will be brought up during new business. </w:t>
      </w:r>
    </w:p>
    <w:p w14:paraId="6D12BDDC" w14:textId="77777777" w:rsidR="008C01D9" w:rsidRDefault="00FE02AD">
      <w:pPr>
        <w:numPr>
          <w:ilvl w:val="0"/>
          <w:numId w:val="2"/>
        </w:numPr>
        <w:spacing w:after="0" w:line="240" w:lineRule="auto"/>
        <w:contextualSpacing/>
        <w:rPr>
          <w:sz w:val="24"/>
          <w:szCs w:val="24"/>
        </w:rPr>
      </w:pPr>
      <w:r>
        <w:rPr>
          <w:sz w:val="24"/>
          <w:szCs w:val="24"/>
        </w:rPr>
        <w:t>Communications Director – Ngoc Chau Vy</w:t>
      </w:r>
    </w:p>
    <w:p w14:paraId="030A8A6D" w14:textId="3292B18D" w:rsidR="008C01D9" w:rsidRDefault="00FE02AD" w:rsidP="0073782B">
      <w:pPr>
        <w:numPr>
          <w:ilvl w:val="1"/>
          <w:numId w:val="2"/>
        </w:numPr>
        <w:spacing w:after="0" w:line="240" w:lineRule="auto"/>
        <w:contextualSpacing/>
        <w:rPr>
          <w:sz w:val="24"/>
          <w:szCs w:val="24"/>
        </w:rPr>
      </w:pPr>
      <w:r>
        <w:rPr>
          <w:sz w:val="24"/>
          <w:szCs w:val="24"/>
        </w:rPr>
        <w:t xml:space="preserve">Website updates </w:t>
      </w:r>
      <w:r w:rsidR="006F7CC3">
        <w:rPr>
          <w:sz w:val="24"/>
          <w:szCs w:val="24"/>
        </w:rPr>
        <w:t>–</w:t>
      </w:r>
      <w:r w:rsidR="005C6726">
        <w:rPr>
          <w:sz w:val="24"/>
          <w:szCs w:val="24"/>
        </w:rPr>
        <w:t xml:space="preserve"> </w:t>
      </w:r>
      <w:r w:rsidR="006F7CC3">
        <w:rPr>
          <w:sz w:val="24"/>
          <w:szCs w:val="24"/>
        </w:rPr>
        <w:t xml:space="preserve">Committee members have been updated on the committee pages. The Funding page has been slightly reorganized with the 17-18 budget and new forms posted. </w:t>
      </w:r>
    </w:p>
    <w:p w14:paraId="466D217C" w14:textId="40B2424B" w:rsidR="00B95D61" w:rsidRPr="0073782B" w:rsidRDefault="00B95D61" w:rsidP="0073782B">
      <w:pPr>
        <w:numPr>
          <w:ilvl w:val="1"/>
          <w:numId w:val="2"/>
        </w:numPr>
        <w:spacing w:after="0" w:line="240" w:lineRule="auto"/>
        <w:contextualSpacing/>
        <w:rPr>
          <w:sz w:val="24"/>
          <w:szCs w:val="24"/>
        </w:rPr>
      </w:pPr>
      <w:r>
        <w:rPr>
          <w:sz w:val="24"/>
          <w:szCs w:val="24"/>
        </w:rPr>
        <w:t>Assistant Dean of Student Life search committee</w:t>
      </w:r>
      <w:r w:rsidR="006F7CC3">
        <w:rPr>
          <w:sz w:val="24"/>
          <w:szCs w:val="24"/>
        </w:rPr>
        <w:t xml:space="preserve"> is in the final stages. The two finalists have been announced and will be invited to on-campus interviews next week. Please keep your eyes out for the public announcement via email from the Grad School.</w:t>
      </w:r>
    </w:p>
    <w:p w14:paraId="63AA5A21" w14:textId="77777777" w:rsidR="008C01D9" w:rsidRDefault="00FE02AD">
      <w:pPr>
        <w:numPr>
          <w:ilvl w:val="0"/>
          <w:numId w:val="2"/>
        </w:numPr>
        <w:spacing w:after="0" w:line="240" w:lineRule="auto"/>
        <w:contextualSpacing/>
        <w:rPr>
          <w:sz w:val="24"/>
          <w:szCs w:val="24"/>
        </w:rPr>
      </w:pPr>
      <w:r>
        <w:rPr>
          <w:sz w:val="24"/>
          <w:szCs w:val="24"/>
        </w:rPr>
        <w:t>Activities Director – Alexis Ernst</w:t>
      </w:r>
    </w:p>
    <w:p w14:paraId="1F8B7F05" w14:textId="0B889AE3" w:rsidR="00C94FD3" w:rsidRPr="005859E8" w:rsidRDefault="00FE02AD" w:rsidP="005859E8">
      <w:pPr>
        <w:numPr>
          <w:ilvl w:val="1"/>
          <w:numId w:val="2"/>
        </w:numPr>
        <w:spacing w:after="0" w:line="240" w:lineRule="auto"/>
        <w:contextualSpacing/>
        <w:rPr>
          <w:sz w:val="24"/>
          <w:szCs w:val="24"/>
        </w:rPr>
      </w:pPr>
      <w:r>
        <w:rPr>
          <w:sz w:val="24"/>
          <w:szCs w:val="24"/>
        </w:rPr>
        <w:t>Halloween Happy Hour</w:t>
      </w:r>
      <w:r w:rsidR="008747A8">
        <w:rPr>
          <w:sz w:val="24"/>
          <w:szCs w:val="24"/>
        </w:rPr>
        <w:t xml:space="preserve"> </w:t>
      </w:r>
      <w:r w:rsidR="006F7CC3">
        <w:rPr>
          <w:sz w:val="24"/>
          <w:szCs w:val="24"/>
        </w:rPr>
        <w:t>is next Tuesday. Please stop by for free apps and a special on drinks. Keep your eye out for the announcement on the Graduate Digest this Monday.</w:t>
      </w:r>
    </w:p>
    <w:p w14:paraId="41E94950" w14:textId="0F07340A" w:rsidR="008C01D9" w:rsidRDefault="00FE02AD">
      <w:pPr>
        <w:numPr>
          <w:ilvl w:val="1"/>
          <w:numId w:val="2"/>
        </w:numPr>
        <w:spacing w:after="0" w:line="240" w:lineRule="auto"/>
        <w:contextualSpacing/>
        <w:rPr>
          <w:sz w:val="24"/>
          <w:szCs w:val="24"/>
        </w:rPr>
      </w:pPr>
      <w:bookmarkStart w:id="1" w:name="_gjdgxs" w:colFirst="0" w:colLast="0"/>
      <w:bookmarkEnd w:id="1"/>
      <w:r>
        <w:rPr>
          <w:sz w:val="24"/>
          <w:szCs w:val="24"/>
        </w:rPr>
        <w:t>Thanksgiving</w:t>
      </w:r>
      <w:r w:rsidR="006F7CC3">
        <w:rPr>
          <w:sz w:val="24"/>
          <w:szCs w:val="24"/>
        </w:rPr>
        <w:t xml:space="preserve"> Lunch is almost done being planned. The issue here is that the quote given by catering is a couple thousand more than last year. Alexis has asked the Senate to give her approval to move some of the allocated funds from other GSS activities to make up for the funds needed for the Thanksgiving Lunch quote. </w:t>
      </w:r>
    </w:p>
    <w:p w14:paraId="341ADF6F" w14:textId="77777777" w:rsidR="005859E8" w:rsidRDefault="005859E8" w:rsidP="005859E8">
      <w:pPr>
        <w:numPr>
          <w:ilvl w:val="2"/>
          <w:numId w:val="2"/>
        </w:numPr>
        <w:spacing w:after="0" w:line="240" w:lineRule="auto"/>
        <w:ind w:left="2160"/>
        <w:contextualSpacing/>
        <w:rPr>
          <w:sz w:val="24"/>
          <w:szCs w:val="24"/>
        </w:rPr>
      </w:pPr>
      <w:r>
        <w:rPr>
          <w:sz w:val="24"/>
          <w:szCs w:val="24"/>
        </w:rPr>
        <w:t xml:space="preserve">Gayatri suggested asking some offices such as ISSS or the Graduate School for co-sponsorship. </w:t>
      </w:r>
    </w:p>
    <w:p w14:paraId="7EB65654" w14:textId="5C28B0A5" w:rsidR="005859E8" w:rsidRPr="00747171" w:rsidRDefault="002F602A" w:rsidP="00747171">
      <w:pPr>
        <w:numPr>
          <w:ilvl w:val="2"/>
          <w:numId w:val="2"/>
        </w:numPr>
        <w:spacing w:after="0" w:line="240" w:lineRule="auto"/>
        <w:ind w:left="2160"/>
        <w:contextualSpacing/>
        <w:rPr>
          <w:sz w:val="24"/>
          <w:szCs w:val="24"/>
        </w:rPr>
      </w:pPr>
      <w:r w:rsidRPr="00747171">
        <w:rPr>
          <w:sz w:val="24"/>
          <w:szCs w:val="24"/>
        </w:rPr>
        <w:t xml:space="preserve">Motion to approve </w:t>
      </w:r>
      <w:r w:rsidR="006F7CC3" w:rsidRPr="00747171">
        <w:rPr>
          <w:sz w:val="24"/>
          <w:szCs w:val="24"/>
        </w:rPr>
        <w:t xml:space="preserve">Alexis’ request was started </w:t>
      </w:r>
      <w:r w:rsidRPr="00747171">
        <w:rPr>
          <w:sz w:val="24"/>
          <w:szCs w:val="24"/>
        </w:rPr>
        <w:t>by Melanie</w:t>
      </w:r>
      <w:r w:rsidR="006F7CC3" w:rsidRPr="00747171">
        <w:rPr>
          <w:sz w:val="24"/>
          <w:szCs w:val="24"/>
        </w:rPr>
        <w:t xml:space="preserve"> Klimjack; s</w:t>
      </w:r>
      <w:r w:rsidRPr="00747171">
        <w:rPr>
          <w:sz w:val="24"/>
          <w:szCs w:val="24"/>
        </w:rPr>
        <w:t>econded by Kevin</w:t>
      </w:r>
      <w:r w:rsidR="006F7CC3" w:rsidRPr="00747171">
        <w:rPr>
          <w:sz w:val="24"/>
          <w:szCs w:val="24"/>
        </w:rPr>
        <w:t xml:space="preserve"> Boyd</w:t>
      </w:r>
      <w:r w:rsidRPr="00747171">
        <w:rPr>
          <w:sz w:val="24"/>
          <w:szCs w:val="24"/>
        </w:rPr>
        <w:t xml:space="preserve">. </w:t>
      </w:r>
      <w:r w:rsidR="006F7CC3" w:rsidRPr="00747171">
        <w:rPr>
          <w:sz w:val="24"/>
          <w:szCs w:val="24"/>
        </w:rPr>
        <w:t>The Senate approved the motion unanimously</w:t>
      </w:r>
      <w:r w:rsidRPr="00747171">
        <w:rPr>
          <w:sz w:val="24"/>
          <w:szCs w:val="24"/>
        </w:rPr>
        <w:t xml:space="preserve">. </w:t>
      </w:r>
    </w:p>
    <w:p w14:paraId="2DAE6B6A" w14:textId="77777777" w:rsidR="008C01D9" w:rsidRDefault="00FE02AD">
      <w:pPr>
        <w:numPr>
          <w:ilvl w:val="1"/>
          <w:numId w:val="2"/>
        </w:numPr>
        <w:spacing w:after="0" w:line="240" w:lineRule="auto"/>
        <w:contextualSpacing/>
        <w:rPr>
          <w:sz w:val="24"/>
          <w:szCs w:val="24"/>
        </w:rPr>
      </w:pPr>
      <w:r>
        <w:rPr>
          <w:sz w:val="24"/>
          <w:szCs w:val="24"/>
        </w:rPr>
        <w:t xml:space="preserve">Grad Prom Ideas </w:t>
      </w:r>
    </w:p>
    <w:p w14:paraId="596F3625" w14:textId="5851CB81" w:rsidR="00091E9B" w:rsidRDefault="007670CE" w:rsidP="005D56DE">
      <w:pPr>
        <w:numPr>
          <w:ilvl w:val="2"/>
          <w:numId w:val="2"/>
        </w:numPr>
        <w:spacing w:after="0" w:line="240" w:lineRule="auto"/>
        <w:ind w:left="2160"/>
        <w:contextualSpacing/>
        <w:rPr>
          <w:sz w:val="24"/>
          <w:szCs w:val="24"/>
        </w:rPr>
      </w:pPr>
      <w:r>
        <w:rPr>
          <w:sz w:val="24"/>
          <w:szCs w:val="24"/>
        </w:rPr>
        <w:t xml:space="preserve">Chau suggested </w:t>
      </w:r>
      <w:r w:rsidR="006F7CC3">
        <w:rPr>
          <w:sz w:val="24"/>
          <w:szCs w:val="24"/>
        </w:rPr>
        <w:t xml:space="preserve">an </w:t>
      </w:r>
      <w:r>
        <w:rPr>
          <w:sz w:val="24"/>
          <w:szCs w:val="24"/>
        </w:rPr>
        <w:t xml:space="preserve">international </w:t>
      </w:r>
      <w:r w:rsidR="006F7CC3">
        <w:rPr>
          <w:sz w:val="24"/>
          <w:szCs w:val="24"/>
        </w:rPr>
        <w:t>theme so students can showcase their formal attire from all around the world if they want.</w:t>
      </w:r>
    </w:p>
    <w:p w14:paraId="45B7E662" w14:textId="4356CC3D" w:rsidR="00730F8D" w:rsidRDefault="00532CBE" w:rsidP="005D56DE">
      <w:pPr>
        <w:numPr>
          <w:ilvl w:val="2"/>
          <w:numId w:val="2"/>
        </w:numPr>
        <w:spacing w:after="0" w:line="240" w:lineRule="auto"/>
        <w:ind w:left="2160"/>
        <w:contextualSpacing/>
        <w:rPr>
          <w:sz w:val="24"/>
          <w:szCs w:val="24"/>
        </w:rPr>
      </w:pPr>
      <w:r>
        <w:rPr>
          <w:sz w:val="24"/>
          <w:szCs w:val="24"/>
        </w:rPr>
        <w:lastRenderedPageBreak/>
        <w:t>For other ideas or suggestions, please email Alexis (alexis.ernst@uconn.edu).</w:t>
      </w:r>
    </w:p>
    <w:p w14:paraId="175B83D2" w14:textId="77777777" w:rsidR="008C01D9" w:rsidRDefault="00FE02AD">
      <w:pPr>
        <w:numPr>
          <w:ilvl w:val="0"/>
          <w:numId w:val="2"/>
        </w:numPr>
        <w:spacing w:after="0" w:line="240" w:lineRule="auto"/>
        <w:contextualSpacing/>
        <w:rPr>
          <w:sz w:val="24"/>
          <w:szCs w:val="24"/>
        </w:rPr>
      </w:pPr>
      <w:r>
        <w:rPr>
          <w:sz w:val="24"/>
          <w:szCs w:val="24"/>
        </w:rPr>
        <w:t>Parliamentarian – Graham O’Toole</w:t>
      </w:r>
    </w:p>
    <w:p w14:paraId="4A972222" w14:textId="7AE92152" w:rsidR="006042FB" w:rsidRPr="00730F8D" w:rsidRDefault="00FE02AD" w:rsidP="00730F8D">
      <w:pPr>
        <w:numPr>
          <w:ilvl w:val="1"/>
          <w:numId w:val="2"/>
        </w:numPr>
        <w:spacing w:after="0" w:line="240" w:lineRule="auto"/>
        <w:contextualSpacing/>
        <w:rPr>
          <w:sz w:val="24"/>
          <w:szCs w:val="24"/>
        </w:rPr>
      </w:pPr>
      <w:r>
        <w:rPr>
          <w:sz w:val="24"/>
          <w:szCs w:val="24"/>
        </w:rPr>
        <w:t>Graduate Faculty Council (GFC) Report</w:t>
      </w:r>
      <w:r w:rsidR="006042FB">
        <w:rPr>
          <w:sz w:val="24"/>
          <w:szCs w:val="24"/>
        </w:rPr>
        <w:t xml:space="preserve"> </w:t>
      </w:r>
      <w:r w:rsidR="00730F8D">
        <w:rPr>
          <w:sz w:val="24"/>
          <w:szCs w:val="24"/>
        </w:rPr>
        <w:t xml:space="preserve">– </w:t>
      </w:r>
      <w:r w:rsidR="00730F8D" w:rsidRPr="00730F8D">
        <w:rPr>
          <w:sz w:val="24"/>
          <w:szCs w:val="24"/>
        </w:rPr>
        <w:t xml:space="preserve">No one from the Executive Committee could attend the meeting this past week. </w:t>
      </w:r>
    </w:p>
    <w:p w14:paraId="307B5916" w14:textId="4901A3D0" w:rsidR="00B95D61" w:rsidRDefault="00527545">
      <w:pPr>
        <w:numPr>
          <w:ilvl w:val="1"/>
          <w:numId w:val="2"/>
        </w:numPr>
        <w:spacing w:after="0" w:line="240" w:lineRule="auto"/>
        <w:contextualSpacing/>
        <w:rPr>
          <w:sz w:val="24"/>
          <w:szCs w:val="24"/>
        </w:rPr>
      </w:pPr>
      <w:r>
        <w:rPr>
          <w:sz w:val="24"/>
          <w:szCs w:val="24"/>
        </w:rPr>
        <w:t xml:space="preserve">Policies and Procedure committee </w:t>
      </w:r>
      <w:r w:rsidR="00C74BEA">
        <w:rPr>
          <w:sz w:val="24"/>
          <w:szCs w:val="24"/>
        </w:rPr>
        <w:t xml:space="preserve">will begin to meet soon, especially now that we need to make changes to </w:t>
      </w:r>
      <w:r w:rsidR="00747171">
        <w:rPr>
          <w:sz w:val="24"/>
          <w:szCs w:val="24"/>
        </w:rPr>
        <w:t>the by-laws regarding the short-</w:t>
      </w:r>
      <w:r w:rsidR="00C74BEA">
        <w:rPr>
          <w:sz w:val="24"/>
          <w:szCs w:val="24"/>
        </w:rPr>
        <w:t>term loan.</w:t>
      </w:r>
    </w:p>
    <w:p w14:paraId="63EFFBCB" w14:textId="32C2E60C" w:rsidR="00747171" w:rsidRDefault="00FE02AD" w:rsidP="009C5B86">
      <w:pPr>
        <w:spacing w:after="0" w:line="240" w:lineRule="auto"/>
        <w:rPr>
          <w:b/>
          <w:sz w:val="24"/>
          <w:szCs w:val="24"/>
        </w:rPr>
      </w:pPr>
      <w:r>
        <w:rPr>
          <w:b/>
          <w:sz w:val="24"/>
          <w:szCs w:val="24"/>
        </w:rPr>
        <w:t>VII. New Business</w:t>
      </w:r>
      <w:r w:rsidR="009C5B86">
        <w:rPr>
          <w:b/>
          <w:sz w:val="24"/>
          <w:szCs w:val="24"/>
        </w:rPr>
        <w:t xml:space="preserve"> </w:t>
      </w:r>
      <w:r w:rsidR="00747171">
        <w:rPr>
          <w:b/>
          <w:sz w:val="24"/>
          <w:szCs w:val="24"/>
        </w:rPr>
        <w:t>–</w:t>
      </w:r>
      <w:r w:rsidR="009C5B86">
        <w:rPr>
          <w:b/>
          <w:sz w:val="24"/>
          <w:szCs w:val="24"/>
        </w:rPr>
        <w:t xml:space="preserve"> </w:t>
      </w:r>
    </w:p>
    <w:p w14:paraId="448D75AB" w14:textId="77777777" w:rsidR="00747171" w:rsidRDefault="00FE02AD" w:rsidP="00747171">
      <w:pPr>
        <w:pStyle w:val="ListParagraph"/>
        <w:numPr>
          <w:ilvl w:val="3"/>
          <w:numId w:val="13"/>
        </w:numPr>
        <w:spacing w:after="0" w:line="240" w:lineRule="auto"/>
        <w:ind w:left="1440"/>
        <w:rPr>
          <w:sz w:val="24"/>
          <w:szCs w:val="24"/>
        </w:rPr>
      </w:pPr>
      <w:r w:rsidRPr="00747171">
        <w:rPr>
          <w:sz w:val="24"/>
          <w:szCs w:val="24"/>
        </w:rPr>
        <w:t>Special allocation request for Tarang</w:t>
      </w:r>
      <w:r w:rsidR="009C5B86" w:rsidRPr="00747171">
        <w:rPr>
          <w:sz w:val="24"/>
          <w:szCs w:val="24"/>
        </w:rPr>
        <w:t>’s Diwali</w:t>
      </w:r>
    </w:p>
    <w:p w14:paraId="0714E6EA" w14:textId="01E80CCC" w:rsidR="00747171" w:rsidRPr="00747171" w:rsidRDefault="009C5B86" w:rsidP="00747171">
      <w:pPr>
        <w:pStyle w:val="ListParagraph"/>
        <w:numPr>
          <w:ilvl w:val="4"/>
          <w:numId w:val="13"/>
        </w:numPr>
        <w:spacing w:after="0" w:line="240" w:lineRule="auto"/>
        <w:ind w:left="2160"/>
        <w:rPr>
          <w:sz w:val="24"/>
          <w:szCs w:val="24"/>
        </w:rPr>
      </w:pPr>
      <w:r w:rsidRPr="00747171">
        <w:rPr>
          <w:sz w:val="24"/>
          <w:szCs w:val="24"/>
        </w:rPr>
        <w:t xml:space="preserve">Hillel is both inaccessible this year and </w:t>
      </w:r>
      <w:r w:rsidR="00747171" w:rsidRPr="00747171">
        <w:rPr>
          <w:sz w:val="24"/>
          <w:szCs w:val="24"/>
        </w:rPr>
        <w:t xml:space="preserve">is too small to hold the typical crowd that attends. </w:t>
      </w:r>
    </w:p>
    <w:p w14:paraId="4D36C2BF" w14:textId="1B6BDDA7" w:rsidR="009C5B86" w:rsidRDefault="00747171" w:rsidP="00747171">
      <w:pPr>
        <w:pStyle w:val="ListParagraph"/>
        <w:numPr>
          <w:ilvl w:val="2"/>
          <w:numId w:val="13"/>
        </w:numPr>
        <w:spacing w:after="0" w:line="240" w:lineRule="auto"/>
        <w:ind w:left="2160"/>
        <w:rPr>
          <w:sz w:val="24"/>
          <w:szCs w:val="24"/>
        </w:rPr>
      </w:pPr>
      <w:r>
        <w:rPr>
          <w:sz w:val="24"/>
          <w:szCs w:val="24"/>
        </w:rPr>
        <w:t>Amy Fehr motions to pass the request; seconded by Junyeol Kim. Senate approves this motion unanimously.</w:t>
      </w:r>
    </w:p>
    <w:p w14:paraId="330B19CF" w14:textId="11D207D1" w:rsidR="00E72197" w:rsidRDefault="00E72197" w:rsidP="00E72197">
      <w:pPr>
        <w:pStyle w:val="ListParagraph"/>
        <w:numPr>
          <w:ilvl w:val="1"/>
          <w:numId w:val="13"/>
        </w:numPr>
        <w:spacing w:after="0" w:line="240" w:lineRule="auto"/>
        <w:rPr>
          <w:sz w:val="24"/>
          <w:szCs w:val="24"/>
        </w:rPr>
      </w:pPr>
      <w:r>
        <w:rPr>
          <w:sz w:val="24"/>
          <w:szCs w:val="24"/>
        </w:rPr>
        <w:t xml:space="preserve">Bahareh </w:t>
      </w:r>
      <w:r w:rsidR="00140458">
        <w:rPr>
          <w:sz w:val="24"/>
          <w:szCs w:val="24"/>
        </w:rPr>
        <w:t>Deljoo</w:t>
      </w:r>
      <w:r>
        <w:rPr>
          <w:sz w:val="24"/>
          <w:szCs w:val="24"/>
        </w:rPr>
        <w:t xml:space="preserve"> is the new Senator at Large. </w:t>
      </w:r>
    </w:p>
    <w:p w14:paraId="75F3CE37" w14:textId="75C767C2" w:rsidR="009C5B86" w:rsidRPr="00977CFD" w:rsidRDefault="00140458" w:rsidP="009C5B86">
      <w:pPr>
        <w:pStyle w:val="ListParagraph"/>
        <w:numPr>
          <w:ilvl w:val="1"/>
          <w:numId w:val="13"/>
        </w:numPr>
        <w:spacing w:after="0" w:line="240" w:lineRule="auto"/>
        <w:rPr>
          <w:sz w:val="24"/>
          <w:szCs w:val="24"/>
        </w:rPr>
      </w:pPr>
      <w:r w:rsidRPr="00977CFD">
        <w:rPr>
          <w:sz w:val="24"/>
          <w:szCs w:val="24"/>
        </w:rPr>
        <w:t>Daniel ___</w:t>
      </w:r>
      <w:r w:rsidR="00977CFD" w:rsidRPr="00977CFD">
        <w:rPr>
          <w:sz w:val="24"/>
          <w:szCs w:val="24"/>
        </w:rPr>
        <w:t xml:space="preserve"> is collecting signatures to become Senator at Large.</w:t>
      </w:r>
    </w:p>
    <w:p w14:paraId="255011C7" w14:textId="77777777" w:rsidR="008C01D9" w:rsidRDefault="00FE02AD">
      <w:pPr>
        <w:spacing w:after="0" w:line="240" w:lineRule="auto"/>
        <w:rPr>
          <w:b/>
          <w:sz w:val="24"/>
          <w:szCs w:val="24"/>
        </w:rPr>
      </w:pPr>
      <w:r>
        <w:rPr>
          <w:b/>
          <w:sz w:val="24"/>
          <w:szCs w:val="24"/>
        </w:rPr>
        <w:t>VIII. Committee Reports</w:t>
      </w:r>
    </w:p>
    <w:p w14:paraId="6C7A280F" w14:textId="5FD5D985" w:rsidR="009C5B86" w:rsidRDefault="009C5B86" w:rsidP="009C5B86">
      <w:pPr>
        <w:pStyle w:val="ListParagraph"/>
        <w:numPr>
          <w:ilvl w:val="0"/>
          <w:numId w:val="15"/>
        </w:numPr>
        <w:spacing w:after="0" w:line="240" w:lineRule="auto"/>
        <w:ind w:left="1440"/>
        <w:rPr>
          <w:sz w:val="24"/>
          <w:szCs w:val="24"/>
        </w:rPr>
      </w:pPr>
      <w:r>
        <w:rPr>
          <w:sz w:val="24"/>
          <w:szCs w:val="24"/>
        </w:rPr>
        <w:t>Student Welfare Committee – Represented by Melanie Klimjack</w:t>
      </w:r>
    </w:p>
    <w:p w14:paraId="753A7CE2" w14:textId="5B5D527A" w:rsidR="009C5B86" w:rsidRDefault="009C5B86" w:rsidP="009C5B86">
      <w:pPr>
        <w:pStyle w:val="ListParagraph"/>
        <w:numPr>
          <w:ilvl w:val="1"/>
          <w:numId w:val="15"/>
        </w:numPr>
        <w:spacing w:after="0" w:line="240" w:lineRule="auto"/>
        <w:ind w:left="2160"/>
        <w:rPr>
          <w:sz w:val="24"/>
          <w:szCs w:val="24"/>
        </w:rPr>
      </w:pPr>
      <w:r>
        <w:rPr>
          <w:sz w:val="24"/>
          <w:szCs w:val="24"/>
        </w:rPr>
        <w:t>No news on budget.</w:t>
      </w:r>
    </w:p>
    <w:p w14:paraId="2A06A10E" w14:textId="0C1A56DC" w:rsidR="009C5B86" w:rsidRDefault="009C5B86" w:rsidP="009C5B86">
      <w:pPr>
        <w:pStyle w:val="ListParagraph"/>
        <w:numPr>
          <w:ilvl w:val="1"/>
          <w:numId w:val="15"/>
        </w:numPr>
        <w:spacing w:after="0" w:line="240" w:lineRule="auto"/>
        <w:ind w:left="2160"/>
        <w:rPr>
          <w:sz w:val="24"/>
          <w:szCs w:val="24"/>
        </w:rPr>
      </w:pPr>
      <w:r>
        <w:rPr>
          <w:sz w:val="24"/>
          <w:szCs w:val="24"/>
        </w:rPr>
        <w:t xml:space="preserve">Safety of grad students who are being harassed by undergrads. </w:t>
      </w:r>
      <w:r w:rsidR="00E72197">
        <w:rPr>
          <w:sz w:val="24"/>
          <w:szCs w:val="24"/>
        </w:rPr>
        <w:t>Suggestions were to in</w:t>
      </w:r>
      <w:r w:rsidR="0010013B">
        <w:rPr>
          <w:sz w:val="24"/>
          <w:szCs w:val="24"/>
        </w:rPr>
        <w:t xml:space="preserve">crease circulating officers and have undergrads adhere to schedules more strictly. </w:t>
      </w:r>
    </w:p>
    <w:p w14:paraId="1B6ABC65" w14:textId="142FAC79" w:rsidR="00CD0731" w:rsidRDefault="00CD0731" w:rsidP="00CD0731">
      <w:pPr>
        <w:pStyle w:val="ListParagraph"/>
        <w:numPr>
          <w:ilvl w:val="0"/>
          <w:numId w:val="15"/>
        </w:numPr>
        <w:spacing w:after="0" w:line="240" w:lineRule="auto"/>
        <w:ind w:left="1440"/>
        <w:rPr>
          <w:sz w:val="24"/>
          <w:szCs w:val="24"/>
        </w:rPr>
      </w:pPr>
      <w:r>
        <w:rPr>
          <w:sz w:val="24"/>
          <w:szCs w:val="24"/>
        </w:rPr>
        <w:t>Search Committee for Graduate Conduct Specialist – Represented by Jennifer Caffyn</w:t>
      </w:r>
    </w:p>
    <w:p w14:paraId="27B63583" w14:textId="055279D5" w:rsidR="00CD0731" w:rsidRDefault="006700CC" w:rsidP="00CD0731">
      <w:pPr>
        <w:pStyle w:val="ListParagraph"/>
        <w:numPr>
          <w:ilvl w:val="1"/>
          <w:numId w:val="15"/>
        </w:numPr>
        <w:spacing w:after="0" w:line="240" w:lineRule="auto"/>
        <w:ind w:left="2160"/>
        <w:rPr>
          <w:sz w:val="24"/>
          <w:szCs w:val="24"/>
        </w:rPr>
      </w:pPr>
      <w:r>
        <w:rPr>
          <w:sz w:val="24"/>
          <w:szCs w:val="24"/>
        </w:rPr>
        <w:t xml:space="preserve">The person in this </w:t>
      </w:r>
      <w:r w:rsidR="00CD0731">
        <w:rPr>
          <w:sz w:val="24"/>
          <w:szCs w:val="24"/>
        </w:rPr>
        <w:t>role would work in the Dean’</w:t>
      </w:r>
      <w:r w:rsidR="008625A6">
        <w:rPr>
          <w:sz w:val="24"/>
          <w:szCs w:val="24"/>
        </w:rPr>
        <w:t xml:space="preserve">s office. </w:t>
      </w:r>
    </w:p>
    <w:p w14:paraId="108D7FEA" w14:textId="1DD916C5" w:rsidR="00EB2CA2" w:rsidRDefault="00EB2CA2" w:rsidP="00CD0731">
      <w:pPr>
        <w:pStyle w:val="ListParagraph"/>
        <w:numPr>
          <w:ilvl w:val="1"/>
          <w:numId w:val="15"/>
        </w:numPr>
        <w:spacing w:after="0" w:line="240" w:lineRule="auto"/>
        <w:ind w:left="2160"/>
        <w:rPr>
          <w:sz w:val="24"/>
          <w:szCs w:val="24"/>
        </w:rPr>
      </w:pPr>
      <w:r>
        <w:rPr>
          <w:sz w:val="24"/>
          <w:szCs w:val="24"/>
        </w:rPr>
        <w:t>One final candidate has already been interviewed.</w:t>
      </w:r>
      <w:r w:rsidR="000F20EB">
        <w:rPr>
          <w:sz w:val="24"/>
          <w:szCs w:val="24"/>
        </w:rPr>
        <w:t xml:space="preserve"> Another will happen ne</w:t>
      </w:r>
      <w:r w:rsidR="00F30015">
        <w:rPr>
          <w:sz w:val="24"/>
          <w:szCs w:val="24"/>
        </w:rPr>
        <w:t xml:space="preserve">xt week so they should have a final decision by November’s end. </w:t>
      </w:r>
    </w:p>
    <w:p w14:paraId="498A03D8" w14:textId="08EA4F6D" w:rsidR="00133F11" w:rsidRDefault="00133F11" w:rsidP="00133F11">
      <w:pPr>
        <w:pStyle w:val="ListParagraph"/>
        <w:numPr>
          <w:ilvl w:val="0"/>
          <w:numId w:val="15"/>
        </w:numPr>
        <w:spacing w:after="0" w:line="240" w:lineRule="auto"/>
        <w:ind w:left="1440"/>
        <w:rPr>
          <w:sz w:val="24"/>
          <w:szCs w:val="24"/>
        </w:rPr>
      </w:pPr>
      <w:r>
        <w:rPr>
          <w:sz w:val="24"/>
          <w:szCs w:val="24"/>
        </w:rPr>
        <w:t xml:space="preserve">President’s Working Group on Immigration </w:t>
      </w:r>
      <w:r w:rsidR="00A067D0">
        <w:rPr>
          <w:sz w:val="24"/>
          <w:szCs w:val="24"/>
        </w:rPr>
        <w:t>– Represented by Tom Briggs</w:t>
      </w:r>
    </w:p>
    <w:p w14:paraId="3E090899" w14:textId="6B14848D" w:rsidR="00A62446" w:rsidRDefault="00133F11" w:rsidP="00133F11">
      <w:pPr>
        <w:pStyle w:val="ListParagraph"/>
        <w:numPr>
          <w:ilvl w:val="1"/>
          <w:numId w:val="15"/>
        </w:numPr>
        <w:spacing w:after="0" w:line="240" w:lineRule="auto"/>
        <w:ind w:left="2160"/>
        <w:rPr>
          <w:sz w:val="24"/>
          <w:szCs w:val="24"/>
        </w:rPr>
      </w:pPr>
      <w:r>
        <w:rPr>
          <w:sz w:val="24"/>
          <w:szCs w:val="24"/>
        </w:rPr>
        <w:t xml:space="preserve">The number of visas granted to international students </w:t>
      </w:r>
      <w:r w:rsidR="00AB1228">
        <w:rPr>
          <w:sz w:val="24"/>
          <w:szCs w:val="24"/>
        </w:rPr>
        <w:t xml:space="preserve">this year has not changed from past years, which is a good thing. </w:t>
      </w:r>
    </w:p>
    <w:p w14:paraId="0D7DD17D" w14:textId="42A2035A" w:rsidR="00133F11" w:rsidRPr="009C5B86" w:rsidRDefault="00133F11" w:rsidP="00133F11">
      <w:pPr>
        <w:pStyle w:val="ListParagraph"/>
        <w:numPr>
          <w:ilvl w:val="1"/>
          <w:numId w:val="15"/>
        </w:numPr>
        <w:spacing w:after="0" w:line="240" w:lineRule="auto"/>
        <w:ind w:left="2160"/>
        <w:rPr>
          <w:sz w:val="24"/>
          <w:szCs w:val="24"/>
        </w:rPr>
      </w:pPr>
      <w:r>
        <w:rPr>
          <w:sz w:val="24"/>
          <w:szCs w:val="24"/>
        </w:rPr>
        <w:t>There are no undergraduat</w:t>
      </w:r>
      <w:r w:rsidR="00A067D0">
        <w:rPr>
          <w:sz w:val="24"/>
          <w:szCs w:val="24"/>
        </w:rPr>
        <w:t xml:space="preserve">es currently on this committee. Tom has asked that we reach out to USG to ask them to send UG’s to the committee as it affects many </w:t>
      </w:r>
      <w:r w:rsidR="00977CFD">
        <w:rPr>
          <w:sz w:val="24"/>
          <w:szCs w:val="24"/>
        </w:rPr>
        <w:t>UG international students</w:t>
      </w:r>
      <w:r w:rsidR="00A067D0">
        <w:rPr>
          <w:sz w:val="24"/>
          <w:szCs w:val="24"/>
        </w:rPr>
        <w:t xml:space="preserve"> as well. </w:t>
      </w:r>
    </w:p>
    <w:p w14:paraId="0BC6D371" w14:textId="77777777" w:rsidR="008C01D9" w:rsidRDefault="00FE02AD">
      <w:pPr>
        <w:spacing w:after="0" w:line="240" w:lineRule="auto"/>
        <w:rPr>
          <w:b/>
          <w:sz w:val="24"/>
          <w:szCs w:val="24"/>
        </w:rPr>
      </w:pPr>
      <w:r>
        <w:rPr>
          <w:b/>
          <w:sz w:val="24"/>
          <w:szCs w:val="24"/>
        </w:rPr>
        <w:t>IX. Issues Forum</w:t>
      </w:r>
    </w:p>
    <w:p w14:paraId="62AE50D9" w14:textId="5C677B78" w:rsidR="0089542C" w:rsidRDefault="00E30578" w:rsidP="0089542C">
      <w:pPr>
        <w:pStyle w:val="ListParagraph"/>
        <w:numPr>
          <w:ilvl w:val="0"/>
          <w:numId w:val="16"/>
        </w:numPr>
        <w:spacing w:after="0" w:line="240" w:lineRule="auto"/>
        <w:rPr>
          <w:sz w:val="24"/>
          <w:szCs w:val="24"/>
        </w:rPr>
      </w:pPr>
      <w:r>
        <w:rPr>
          <w:sz w:val="24"/>
          <w:szCs w:val="24"/>
        </w:rPr>
        <w:t>Gayatri asked</w:t>
      </w:r>
      <w:r w:rsidR="0089542C">
        <w:rPr>
          <w:sz w:val="24"/>
          <w:szCs w:val="24"/>
        </w:rPr>
        <w:t xml:space="preserve"> that we participate in the polls </w:t>
      </w:r>
      <w:r w:rsidR="00017FCF">
        <w:rPr>
          <w:sz w:val="24"/>
          <w:szCs w:val="24"/>
        </w:rPr>
        <w:t>sent out by the GEU as a majority approval is required</w:t>
      </w:r>
      <w:r w:rsidR="00977CFD">
        <w:rPr>
          <w:sz w:val="24"/>
          <w:szCs w:val="24"/>
        </w:rPr>
        <w:t xml:space="preserve"> for the bargaining goals</w:t>
      </w:r>
      <w:r w:rsidR="00017FCF">
        <w:rPr>
          <w:sz w:val="24"/>
          <w:szCs w:val="24"/>
        </w:rPr>
        <w:t xml:space="preserve">. </w:t>
      </w:r>
    </w:p>
    <w:p w14:paraId="5E6463D7" w14:textId="4C9011B5" w:rsidR="0089542C" w:rsidRDefault="00F23E54" w:rsidP="0089542C">
      <w:pPr>
        <w:pStyle w:val="ListParagraph"/>
        <w:numPr>
          <w:ilvl w:val="0"/>
          <w:numId w:val="16"/>
        </w:numPr>
        <w:spacing w:after="0" w:line="240" w:lineRule="auto"/>
        <w:rPr>
          <w:sz w:val="24"/>
          <w:szCs w:val="24"/>
        </w:rPr>
      </w:pPr>
      <w:r>
        <w:rPr>
          <w:sz w:val="24"/>
          <w:szCs w:val="24"/>
        </w:rPr>
        <w:t>Melanie</w:t>
      </w:r>
      <w:r w:rsidR="00C05672">
        <w:rPr>
          <w:sz w:val="24"/>
          <w:szCs w:val="24"/>
        </w:rPr>
        <w:t xml:space="preserve"> asked that we advocate to get better public transport to the Depot campus. </w:t>
      </w:r>
      <w:r w:rsidR="00320935">
        <w:rPr>
          <w:sz w:val="24"/>
          <w:szCs w:val="24"/>
        </w:rPr>
        <w:t xml:space="preserve">The purple line is currently closed to the Depot campus and will stay this way. </w:t>
      </w:r>
      <w:r w:rsidR="00080B41">
        <w:rPr>
          <w:sz w:val="24"/>
          <w:szCs w:val="24"/>
        </w:rPr>
        <w:t xml:space="preserve">Currently, the only way to get to and from there via public transport is by calling the transportation office to arrange for a ride by their shuttle service. </w:t>
      </w:r>
    </w:p>
    <w:p w14:paraId="1CD3F8FA" w14:textId="5B1F26C3" w:rsidR="00C05672" w:rsidRDefault="00C05672" w:rsidP="0089542C">
      <w:pPr>
        <w:pStyle w:val="ListParagraph"/>
        <w:numPr>
          <w:ilvl w:val="0"/>
          <w:numId w:val="16"/>
        </w:numPr>
        <w:spacing w:after="0" w:line="240" w:lineRule="auto"/>
        <w:rPr>
          <w:sz w:val="24"/>
          <w:szCs w:val="24"/>
        </w:rPr>
      </w:pPr>
      <w:r>
        <w:rPr>
          <w:sz w:val="24"/>
          <w:szCs w:val="24"/>
        </w:rPr>
        <w:t>B</w:t>
      </w:r>
      <w:r w:rsidR="006660CF">
        <w:rPr>
          <w:sz w:val="24"/>
          <w:szCs w:val="24"/>
        </w:rPr>
        <w:t>ahareh, who recently got into an accident and hurt her leg, discovered that there are no exi</w:t>
      </w:r>
      <w:r w:rsidR="001223EF">
        <w:rPr>
          <w:sz w:val="24"/>
          <w:szCs w:val="24"/>
        </w:rPr>
        <w:t>s</w:t>
      </w:r>
      <w:r w:rsidR="006660CF">
        <w:rPr>
          <w:sz w:val="24"/>
          <w:szCs w:val="24"/>
        </w:rPr>
        <w:t xml:space="preserve">ting services </w:t>
      </w:r>
      <w:r w:rsidR="00845954">
        <w:rPr>
          <w:sz w:val="24"/>
          <w:szCs w:val="24"/>
        </w:rPr>
        <w:t xml:space="preserve">or accessibility assistance </w:t>
      </w:r>
      <w:r w:rsidR="001223EF">
        <w:rPr>
          <w:sz w:val="24"/>
          <w:szCs w:val="24"/>
        </w:rPr>
        <w:t xml:space="preserve">for those with injuries. The van </w:t>
      </w:r>
      <w:r w:rsidR="001223EF">
        <w:rPr>
          <w:sz w:val="24"/>
          <w:szCs w:val="24"/>
        </w:rPr>
        <w:lastRenderedPageBreak/>
        <w:t xml:space="preserve">service does not apply to those in similar circumstances. </w:t>
      </w:r>
      <w:r w:rsidR="000B4DBB">
        <w:rPr>
          <w:sz w:val="24"/>
          <w:szCs w:val="24"/>
        </w:rPr>
        <w:t xml:space="preserve">We need to bring </w:t>
      </w:r>
      <w:r w:rsidR="00AC1435">
        <w:rPr>
          <w:sz w:val="24"/>
          <w:szCs w:val="24"/>
        </w:rPr>
        <w:t xml:space="preserve">this up to transportation services and do something to change this. </w:t>
      </w:r>
    </w:p>
    <w:p w14:paraId="4BA04BFF" w14:textId="2BCE3419" w:rsidR="005A0F33" w:rsidRPr="0089542C" w:rsidRDefault="005A0F33" w:rsidP="0089542C">
      <w:pPr>
        <w:pStyle w:val="ListParagraph"/>
        <w:numPr>
          <w:ilvl w:val="0"/>
          <w:numId w:val="16"/>
        </w:numPr>
        <w:spacing w:after="0" w:line="240" w:lineRule="auto"/>
        <w:rPr>
          <w:sz w:val="24"/>
          <w:szCs w:val="24"/>
        </w:rPr>
      </w:pPr>
      <w:r>
        <w:rPr>
          <w:sz w:val="24"/>
          <w:szCs w:val="24"/>
        </w:rPr>
        <w:t>If people see that their GA-ship drop or fees change, please contact the GEU to get these corrected immediately.</w:t>
      </w:r>
    </w:p>
    <w:p w14:paraId="50B9B2E1" w14:textId="09BBB05D" w:rsidR="008C01D9" w:rsidRPr="00F52D63" w:rsidRDefault="00FE02AD">
      <w:pPr>
        <w:spacing w:after="0" w:line="240" w:lineRule="auto"/>
        <w:rPr>
          <w:b/>
          <w:sz w:val="24"/>
          <w:szCs w:val="24"/>
        </w:rPr>
      </w:pPr>
      <w:r>
        <w:rPr>
          <w:b/>
          <w:sz w:val="24"/>
          <w:szCs w:val="24"/>
        </w:rPr>
        <w:t>X. Adjournment</w:t>
      </w:r>
      <w:r w:rsidR="00A06CC5">
        <w:rPr>
          <w:b/>
          <w:sz w:val="24"/>
          <w:szCs w:val="24"/>
        </w:rPr>
        <w:t xml:space="preserve"> – 8:56 pm </w:t>
      </w:r>
    </w:p>
    <w:sectPr w:rsidR="008C01D9" w:rsidRPr="00F52D63">
      <w:headerReference w:type="default" r:id="rId7"/>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CD1C" w14:textId="77777777" w:rsidR="005F1FE2" w:rsidRDefault="005F1FE2">
      <w:pPr>
        <w:spacing w:after="0" w:line="240" w:lineRule="auto"/>
      </w:pPr>
      <w:r>
        <w:separator/>
      </w:r>
    </w:p>
  </w:endnote>
  <w:endnote w:type="continuationSeparator" w:id="0">
    <w:p w14:paraId="2B67B1E3" w14:textId="77777777" w:rsidR="005F1FE2" w:rsidRDefault="005F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DA56C" w14:textId="77777777" w:rsidR="009A0DC1" w:rsidRDefault="009A0DC1">
    <w:pPr>
      <w:tabs>
        <w:tab w:val="center" w:pos="4680"/>
        <w:tab w:val="right" w:pos="9360"/>
      </w:tabs>
      <w:spacing w:after="0" w:line="240" w:lineRule="auto"/>
      <w:jc w:val="right"/>
    </w:pPr>
    <w:r>
      <w:fldChar w:fldCharType="begin"/>
    </w:r>
    <w:r>
      <w:instrText>PAGE</w:instrText>
    </w:r>
    <w:r>
      <w:fldChar w:fldCharType="end"/>
    </w:r>
  </w:p>
  <w:p w14:paraId="24A029A8" w14:textId="77777777" w:rsidR="009A0DC1" w:rsidRDefault="009A0DC1">
    <w:pPr>
      <w:tabs>
        <w:tab w:val="center" w:pos="4680"/>
        <w:tab w:val="right" w:pos="9360"/>
      </w:tabs>
      <w:spacing w:after="720" w:line="240" w:lineRule="auto"/>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B551B" w14:textId="27FE187F" w:rsidR="009A0DC1" w:rsidRDefault="009A0DC1">
    <w:pPr>
      <w:tabs>
        <w:tab w:val="center" w:pos="4680"/>
        <w:tab w:val="right" w:pos="9360"/>
      </w:tabs>
      <w:spacing w:after="0" w:line="240" w:lineRule="auto"/>
      <w:jc w:val="right"/>
    </w:pPr>
    <w:r>
      <w:fldChar w:fldCharType="begin"/>
    </w:r>
    <w:r>
      <w:instrText>PAGE</w:instrText>
    </w:r>
    <w:r>
      <w:fldChar w:fldCharType="separate"/>
    </w:r>
    <w:r w:rsidR="00F21BC9">
      <w:rPr>
        <w:noProof/>
      </w:rPr>
      <w:t>2</w:t>
    </w:r>
    <w:r>
      <w:fldChar w:fldCharType="end"/>
    </w:r>
    <w:r>
      <w:t>/5</w:t>
    </w:r>
  </w:p>
  <w:p w14:paraId="152CBA83" w14:textId="77777777" w:rsidR="009A0DC1" w:rsidRDefault="009A0DC1">
    <w:pPr>
      <w:tabs>
        <w:tab w:val="center" w:pos="4680"/>
        <w:tab w:val="right" w:pos="9360"/>
      </w:tabs>
      <w:spacing w:after="72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EB04" w14:textId="77777777" w:rsidR="005F1FE2" w:rsidRDefault="005F1FE2">
      <w:pPr>
        <w:spacing w:after="0" w:line="240" w:lineRule="auto"/>
      </w:pPr>
      <w:r>
        <w:separator/>
      </w:r>
    </w:p>
  </w:footnote>
  <w:footnote w:type="continuationSeparator" w:id="0">
    <w:p w14:paraId="0F63F159" w14:textId="77777777" w:rsidR="005F1FE2" w:rsidRDefault="005F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172D" w14:textId="77777777" w:rsidR="009A0DC1" w:rsidRDefault="009A0DC1">
    <w:pPr>
      <w:spacing w:before="720" w:after="0" w:line="240" w:lineRule="auto"/>
      <w:ind w:left="720" w:firstLine="720"/>
      <w:jc w:val="center"/>
      <w:rPr>
        <w:b/>
        <w:sz w:val="28"/>
        <w:szCs w:val="28"/>
      </w:rPr>
    </w:pPr>
    <w:r>
      <w:rPr>
        <w:noProof/>
      </w:rPr>
      <w:drawing>
        <wp:anchor distT="0" distB="0" distL="114300" distR="114300" simplePos="0" relativeHeight="251658240" behindDoc="0" locked="0" layoutInCell="1" hidden="0" allowOverlap="1" wp14:anchorId="27C60C12" wp14:editId="0F53BFB5">
          <wp:simplePos x="0" y="0"/>
          <wp:positionH relativeFrom="margin">
            <wp:posOffset>-342900</wp:posOffset>
          </wp:positionH>
          <wp:positionV relativeFrom="paragraph">
            <wp:posOffset>342900</wp:posOffset>
          </wp:positionV>
          <wp:extent cx="2165985" cy="982980"/>
          <wp:effectExtent l="0" t="0" r="0" b="7620"/>
          <wp:wrapSquare wrapText="bothSides" distT="0" distB="0" distL="114300" distR="114300"/>
          <wp:docPr id="1" name="image2.png" descr="C:\Users\Danielle\Desktop\GSS\GSS Wordmark\graduate student senate-stacked-blue-grey.png"/>
          <wp:cNvGraphicFramePr/>
          <a:graphic xmlns:a="http://schemas.openxmlformats.org/drawingml/2006/main">
            <a:graphicData uri="http://schemas.openxmlformats.org/drawingml/2006/picture">
              <pic:pic xmlns:pic="http://schemas.openxmlformats.org/drawingml/2006/picture">
                <pic:nvPicPr>
                  <pic:cNvPr id="0" name="image2.png" descr="C:\Users\Danielle\Desktop\GSS\GSS Wordmark\graduate student senate-stacked-blue-grey.png"/>
                  <pic:cNvPicPr preferRelativeResize="0"/>
                </pic:nvPicPr>
                <pic:blipFill>
                  <a:blip r:embed="rId1"/>
                  <a:srcRect/>
                  <a:stretch>
                    <a:fillRect/>
                  </a:stretch>
                </pic:blipFill>
                <pic:spPr>
                  <a:xfrm>
                    <a:off x="0" y="0"/>
                    <a:ext cx="2165985" cy="982980"/>
                  </a:xfrm>
                  <a:prstGeom prst="rect">
                    <a:avLst/>
                  </a:prstGeom>
                  <a:ln/>
                </pic:spPr>
              </pic:pic>
            </a:graphicData>
          </a:graphic>
        </wp:anchor>
      </w:drawing>
    </w:r>
    <w:r>
      <w:rPr>
        <w:b/>
        <w:sz w:val="28"/>
        <w:szCs w:val="28"/>
      </w:rPr>
      <w:t>GRADUATE STUDENT SENATE</w:t>
    </w:r>
  </w:p>
  <w:p w14:paraId="24C56D7A" w14:textId="6CD5CF36" w:rsidR="009A0DC1" w:rsidRDefault="009A0DC1" w:rsidP="006F7CC3">
    <w:pPr>
      <w:tabs>
        <w:tab w:val="left" w:pos="2411"/>
        <w:tab w:val="center" w:pos="5400"/>
      </w:tabs>
      <w:spacing w:after="0" w:line="240" w:lineRule="auto"/>
      <w:ind w:left="720" w:firstLine="720"/>
      <w:rPr>
        <w:b/>
      </w:rPr>
    </w:pPr>
    <w:r>
      <w:rPr>
        <w:i/>
        <w:sz w:val="28"/>
        <w:szCs w:val="28"/>
      </w:rPr>
      <w:tab/>
      <w:t xml:space="preserve">                    University of Connecticut</w:t>
    </w:r>
  </w:p>
  <w:p w14:paraId="4505A129" w14:textId="22952BF5" w:rsidR="009A0DC1" w:rsidRDefault="00497EEA">
    <w:pPr>
      <w:spacing w:after="0" w:line="240" w:lineRule="auto"/>
      <w:ind w:left="720" w:firstLine="720"/>
      <w:jc w:val="center"/>
      <w:rPr>
        <w:b/>
      </w:rPr>
    </w:pPr>
    <w:r>
      <w:rPr>
        <w:b/>
      </w:rPr>
      <w:t>Senate Meeting Minutes</w:t>
    </w:r>
  </w:p>
  <w:p w14:paraId="04047272" w14:textId="77777777" w:rsidR="009A0DC1" w:rsidRDefault="009A0DC1">
    <w:pPr>
      <w:spacing w:after="0" w:line="240" w:lineRule="auto"/>
      <w:ind w:left="720" w:firstLine="720"/>
      <w:jc w:val="center"/>
      <w:rPr>
        <w:b/>
      </w:rPr>
    </w:pPr>
    <w:r>
      <w:rPr>
        <w:b/>
      </w:rPr>
      <w:t>October 25</w:t>
    </w:r>
    <w:r>
      <w:rPr>
        <w:b/>
        <w:vertAlign w:val="superscript"/>
      </w:rPr>
      <w:t>th</w:t>
    </w:r>
    <w:r>
      <w:rPr>
        <w:b/>
      </w:rPr>
      <w:t>, 2017</w:t>
    </w:r>
  </w:p>
  <w:p w14:paraId="39A73D01" w14:textId="77777777" w:rsidR="009A0DC1" w:rsidRDefault="009A0DC1">
    <w:pPr>
      <w:spacing w:after="0" w:line="240" w:lineRule="auto"/>
      <w:ind w:left="720" w:firstLine="720"/>
      <w:jc w:val="center"/>
      <w:rPr>
        <w:b/>
      </w:rPr>
    </w:pPr>
  </w:p>
  <w:p w14:paraId="5FDC350A" w14:textId="77777777" w:rsidR="009A0DC1" w:rsidRDefault="009A0DC1">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086"/>
    <w:multiLevelType w:val="hybridMultilevel"/>
    <w:tmpl w:val="0BFC3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B041F"/>
    <w:multiLevelType w:val="hybridMultilevel"/>
    <w:tmpl w:val="92FA0DF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3670FC7"/>
    <w:multiLevelType w:val="multilevel"/>
    <w:tmpl w:val="11ECF3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F47404"/>
    <w:multiLevelType w:val="hybridMultilevel"/>
    <w:tmpl w:val="1D9A1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B6950"/>
    <w:multiLevelType w:val="hybridMultilevel"/>
    <w:tmpl w:val="EB8CF724"/>
    <w:lvl w:ilvl="0" w:tplc="0409001B">
      <w:start w:val="1"/>
      <w:numFmt w:val="lowerRoman"/>
      <w:lvlText w:val="%1."/>
      <w:lvlJc w:val="righ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33672115"/>
    <w:multiLevelType w:val="multilevel"/>
    <w:tmpl w:val="D3AC1C4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877EA0"/>
    <w:multiLevelType w:val="hybridMultilevel"/>
    <w:tmpl w:val="193A1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64828"/>
    <w:multiLevelType w:val="hybridMultilevel"/>
    <w:tmpl w:val="CB3AE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92CA3"/>
    <w:multiLevelType w:val="hybridMultilevel"/>
    <w:tmpl w:val="7C7E54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7B5BBE"/>
    <w:multiLevelType w:val="hybridMultilevel"/>
    <w:tmpl w:val="AB4E51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A7E2A"/>
    <w:multiLevelType w:val="hybridMultilevel"/>
    <w:tmpl w:val="E408B5E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5A2C1811"/>
    <w:multiLevelType w:val="hybridMultilevel"/>
    <w:tmpl w:val="3E7C93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24670"/>
    <w:multiLevelType w:val="multilevel"/>
    <w:tmpl w:val="D1344F94"/>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494FA2"/>
    <w:multiLevelType w:val="hybridMultilevel"/>
    <w:tmpl w:val="6938299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FD540DD"/>
    <w:multiLevelType w:val="hybridMultilevel"/>
    <w:tmpl w:val="3A4E473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64211590"/>
    <w:multiLevelType w:val="hybridMultilevel"/>
    <w:tmpl w:val="E5D475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6B22F7"/>
    <w:multiLevelType w:val="hybridMultilevel"/>
    <w:tmpl w:val="24789A8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C2D20F7"/>
    <w:multiLevelType w:val="hybridMultilevel"/>
    <w:tmpl w:val="DBBC67B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1B">
      <w:start w:val="1"/>
      <w:numFmt w:val="lowerRoman"/>
      <w:lvlText w:val="%4."/>
      <w:lvlJc w:val="righ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
  </w:num>
  <w:num w:numId="2">
    <w:abstractNumId w:val="12"/>
  </w:num>
  <w:num w:numId="3">
    <w:abstractNumId w:val="5"/>
  </w:num>
  <w:num w:numId="4">
    <w:abstractNumId w:val="6"/>
  </w:num>
  <w:num w:numId="5">
    <w:abstractNumId w:val="9"/>
  </w:num>
  <w:num w:numId="6">
    <w:abstractNumId w:val="7"/>
  </w:num>
  <w:num w:numId="7">
    <w:abstractNumId w:val="11"/>
  </w:num>
  <w:num w:numId="8">
    <w:abstractNumId w:val="16"/>
  </w:num>
  <w:num w:numId="9">
    <w:abstractNumId w:val="14"/>
  </w:num>
  <w:num w:numId="10">
    <w:abstractNumId w:val="1"/>
  </w:num>
  <w:num w:numId="11">
    <w:abstractNumId w:val="17"/>
  </w:num>
  <w:num w:numId="12">
    <w:abstractNumId w:val="0"/>
  </w:num>
  <w:num w:numId="13">
    <w:abstractNumId w:val="8"/>
  </w:num>
  <w:num w:numId="14">
    <w:abstractNumId w:val="15"/>
  </w:num>
  <w:num w:numId="15">
    <w:abstractNumId w:val="13"/>
  </w:num>
  <w:num w:numId="16">
    <w:abstractNumId w:val="3"/>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D9"/>
    <w:rsid w:val="00014A62"/>
    <w:rsid w:val="00017FCF"/>
    <w:rsid w:val="00080B41"/>
    <w:rsid w:val="0009044A"/>
    <w:rsid w:val="00091E9B"/>
    <w:rsid w:val="000B4DBB"/>
    <w:rsid w:val="000F20EB"/>
    <w:rsid w:val="0010013B"/>
    <w:rsid w:val="00100C3E"/>
    <w:rsid w:val="00105C6D"/>
    <w:rsid w:val="001223EF"/>
    <w:rsid w:val="00133049"/>
    <w:rsid w:val="00133F11"/>
    <w:rsid w:val="00140458"/>
    <w:rsid w:val="0016393B"/>
    <w:rsid w:val="00166F18"/>
    <w:rsid w:val="00184263"/>
    <w:rsid w:val="001C76D8"/>
    <w:rsid w:val="00213FA0"/>
    <w:rsid w:val="00214DAF"/>
    <w:rsid w:val="00232672"/>
    <w:rsid w:val="00235A3D"/>
    <w:rsid w:val="00242727"/>
    <w:rsid w:val="002607E8"/>
    <w:rsid w:val="00270177"/>
    <w:rsid w:val="00273E30"/>
    <w:rsid w:val="002F602A"/>
    <w:rsid w:val="00306CFE"/>
    <w:rsid w:val="00307341"/>
    <w:rsid w:val="00320935"/>
    <w:rsid w:val="00326865"/>
    <w:rsid w:val="00331773"/>
    <w:rsid w:val="00361A3A"/>
    <w:rsid w:val="00372F66"/>
    <w:rsid w:val="003F48CB"/>
    <w:rsid w:val="00407C00"/>
    <w:rsid w:val="00427FC4"/>
    <w:rsid w:val="00457430"/>
    <w:rsid w:val="004661D4"/>
    <w:rsid w:val="004843DE"/>
    <w:rsid w:val="00497EEA"/>
    <w:rsid w:val="004B70D7"/>
    <w:rsid w:val="004D6866"/>
    <w:rsid w:val="005105F7"/>
    <w:rsid w:val="00524AC5"/>
    <w:rsid w:val="00527545"/>
    <w:rsid w:val="00532CBE"/>
    <w:rsid w:val="005531FC"/>
    <w:rsid w:val="00557125"/>
    <w:rsid w:val="005859E8"/>
    <w:rsid w:val="005A0F33"/>
    <w:rsid w:val="005A3285"/>
    <w:rsid w:val="005C6726"/>
    <w:rsid w:val="005D56DE"/>
    <w:rsid w:val="005F1FE2"/>
    <w:rsid w:val="006042FB"/>
    <w:rsid w:val="006310FF"/>
    <w:rsid w:val="00643CC4"/>
    <w:rsid w:val="006512C8"/>
    <w:rsid w:val="006660CF"/>
    <w:rsid w:val="006700CC"/>
    <w:rsid w:val="006A08F3"/>
    <w:rsid w:val="006B4132"/>
    <w:rsid w:val="006C4398"/>
    <w:rsid w:val="006C6805"/>
    <w:rsid w:val="006E6793"/>
    <w:rsid w:val="006F7CC3"/>
    <w:rsid w:val="00701C25"/>
    <w:rsid w:val="00730F8D"/>
    <w:rsid w:val="0073782B"/>
    <w:rsid w:val="00747171"/>
    <w:rsid w:val="007523EB"/>
    <w:rsid w:val="007670CE"/>
    <w:rsid w:val="00796656"/>
    <w:rsid w:val="007E5A27"/>
    <w:rsid w:val="008137D3"/>
    <w:rsid w:val="00845954"/>
    <w:rsid w:val="008625A6"/>
    <w:rsid w:val="0087299F"/>
    <w:rsid w:val="008747A8"/>
    <w:rsid w:val="0089542C"/>
    <w:rsid w:val="008A0830"/>
    <w:rsid w:val="008A56B8"/>
    <w:rsid w:val="008C01D9"/>
    <w:rsid w:val="008C6920"/>
    <w:rsid w:val="008F56E9"/>
    <w:rsid w:val="00900813"/>
    <w:rsid w:val="00910A1E"/>
    <w:rsid w:val="00912904"/>
    <w:rsid w:val="009443BE"/>
    <w:rsid w:val="0095661A"/>
    <w:rsid w:val="00976593"/>
    <w:rsid w:val="00976D5A"/>
    <w:rsid w:val="00977CFD"/>
    <w:rsid w:val="009A0DC1"/>
    <w:rsid w:val="009B7A81"/>
    <w:rsid w:val="009C5B86"/>
    <w:rsid w:val="009D293D"/>
    <w:rsid w:val="00A067D0"/>
    <w:rsid w:val="00A06CC5"/>
    <w:rsid w:val="00A17F98"/>
    <w:rsid w:val="00A62446"/>
    <w:rsid w:val="00AB1228"/>
    <w:rsid w:val="00AB1AAC"/>
    <w:rsid w:val="00AC1435"/>
    <w:rsid w:val="00B226CE"/>
    <w:rsid w:val="00B42A82"/>
    <w:rsid w:val="00B93D79"/>
    <w:rsid w:val="00B95D61"/>
    <w:rsid w:val="00B97394"/>
    <w:rsid w:val="00C00D57"/>
    <w:rsid w:val="00C041D9"/>
    <w:rsid w:val="00C05672"/>
    <w:rsid w:val="00C173EA"/>
    <w:rsid w:val="00C221A6"/>
    <w:rsid w:val="00C34EEE"/>
    <w:rsid w:val="00C37F48"/>
    <w:rsid w:val="00C60B00"/>
    <w:rsid w:val="00C74BEA"/>
    <w:rsid w:val="00C86593"/>
    <w:rsid w:val="00C94FD3"/>
    <w:rsid w:val="00CA1EA4"/>
    <w:rsid w:val="00CD0731"/>
    <w:rsid w:val="00D40D2A"/>
    <w:rsid w:val="00D63398"/>
    <w:rsid w:val="00D73B60"/>
    <w:rsid w:val="00DA2AA8"/>
    <w:rsid w:val="00DD2BB9"/>
    <w:rsid w:val="00DD4785"/>
    <w:rsid w:val="00DE6EAC"/>
    <w:rsid w:val="00E30578"/>
    <w:rsid w:val="00E30CA3"/>
    <w:rsid w:val="00E37B6C"/>
    <w:rsid w:val="00E72197"/>
    <w:rsid w:val="00EB2CA2"/>
    <w:rsid w:val="00EC1D81"/>
    <w:rsid w:val="00EE3768"/>
    <w:rsid w:val="00EF6555"/>
    <w:rsid w:val="00EF6F4C"/>
    <w:rsid w:val="00F10837"/>
    <w:rsid w:val="00F21BC9"/>
    <w:rsid w:val="00F23E54"/>
    <w:rsid w:val="00F30015"/>
    <w:rsid w:val="00F30C69"/>
    <w:rsid w:val="00F52D63"/>
    <w:rsid w:val="00F664D9"/>
    <w:rsid w:val="00F87F9B"/>
    <w:rsid w:val="00FA0D94"/>
    <w:rsid w:val="00FD4C23"/>
    <w:rsid w:val="00FE02AD"/>
    <w:rsid w:val="00FE422B"/>
    <w:rsid w:val="00FF5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205B6"/>
  <w15:docId w15:val="{3D3D5C15-AC3B-4939-8B51-7BF74377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95D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5D61"/>
  </w:style>
  <w:style w:type="paragraph" w:styleId="Footer">
    <w:name w:val="footer"/>
    <w:basedOn w:val="Normal"/>
    <w:link w:val="FooterChar"/>
    <w:uiPriority w:val="99"/>
    <w:unhideWhenUsed/>
    <w:rsid w:val="00B95D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5D61"/>
  </w:style>
  <w:style w:type="paragraph" w:styleId="ListParagraph">
    <w:name w:val="List Paragraph"/>
    <w:basedOn w:val="Normal"/>
    <w:uiPriority w:val="34"/>
    <w:qFormat/>
    <w:rsid w:val="00273E30"/>
    <w:pPr>
      <w:ind w:left="720"/>
      <w:contextualSpacing/>
    </w:pPr>
  </w:style>
  <w:style w:type="character" w:styleId="Hyperlink">
    <w:name w:val="Hyperlink"/>
    <w:basedOn w:val="DefaultParagraphFont"/>
    <w:uiPriority w:val="99"/>
    <w:unhideWhenUsed/>
    <w:rsid w:val="00532C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9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GSS</dc:creator>
  <cp:lastModifiedBy>GSS</cp:lastModifiedBy>
  <cp:revision>2</cp:revision>
  <dcterms:created xsi:type="dcterms:W3CDTF">2017-11-16T15:06:00Z</dcterms:created>
  <dcterms:modified xsi:type="dcterms:W3CDTF">2017-11-16T15:06:00Z</dcterms:modified>
</cp:coreProperties>
</file>